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B" w:rsidRPr="00D721DF" w:rsidRDefault="00882DD1" w:rsidP="005762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69" type="#_x0000_t75" alt="Описание: Герб" style="position:absolute;margin-left:211.5pt;margin-top:-3.6pt;width:61.8pt;height:79.45pt;z-index:34;visibility:visible">
            <v:imagedata r:id="rId9" o:title="Герб"/>
            <w10:wrap type="square"/>
          </v:shape>
        </w:pict>
      </w:r>
    </w:p>
    <w:p w:rsidR="005762EB" w:rsidRPr="00D721DF" w:rsidRDefault="005762EB" w:rsidP="005762EB"/>
    <w:p w:rsidR="005762EB" w:rsidRPr="00D721DF" w:rsidRDefault="005762EB" w:rsidP="005762EB"/>
    <w:p w:rsidR="005762EB" w:rsidRPr="00D721DF" w:rsidRDefault="005762EB" w:rsidP="005762EB"/>
    <w:p w:rsidR="005762EB" w:rsidRPr="00D721DF" w:rsidRDefault="005762EB" w:rsidP="005762EB">
      <w:pPr>
        <w:rPr>
          <w:rFonts w:ascii="Arial" w:hAnsi="Arial" w:cs="Arial"/>
        </w:rPr>
      </w:pPr>
    </w:p>
    <w:p w:rsidR="005762EB" w:rsidRPr="00D721DF" w:rsidRDefault="005762EB" w:rsidP="005762EB">
      <w:pPr>
        <w:jc w:val="center"/>
        <w:outlineLvl w:val="0"/>
        <w:rPr>
          <w:b/>
          <w:sz w:val="32"/>
          <w:szCs w:val="32"/>
        </w:rPr>
      </w:pPr>
      <w:r w:rsidRPr="00D721DF">
        <w:rPr>
          <w:b/>
          <w:sz w:val="32"/>
          <w:szCs w:val="32"/>
        </w:rPr>
        <w:t xml:space="preserve">Администрация </w:t>
      </w:r>
    </w:p>
    <w:p w:rsidR="005762EB" w:rsidRPr="00D721DF" w:rsidRDefault="005762EB" w:rsidP="005762EB">
      <w:pPr>
        <w:jc w:val="center"/>
        <w:outlineLvl w:val="0"/>
        <w:rPr>
          <w:b/>
          <w:sz w:val="32"/>
          <w:szCs w:val="32"/>
        </w:rPr>
      </w:pPr>
      <w:r w:rsidRPr="00D721DF">
        <w:rPr>
          <w:b/>
          <w:sz w:val="32"/>
          <w:szCs w:val="32"/>
        </w:rPr>
        <w:t>городского поселения «Борзинское»</w:t>
      </w:r>
    </w:p>
    <w:p w:rsidR="005762EB" w:rsidRPr="00D721DF" w:rsidRDefault="005762EB" w:rsidP="005762EB">
      <w:pPr>
        <w:jc w:val="center"/>
        <w:outlineLvl w:val="0"/>
        <w:rPr>
          <w:b/>
          <w:sz w:val="44"/>
          <w:szCs w:val="44"/>
        </w:rPr>
      </w:pPr>
      <w:r w:rsidRPr="00D721DF">
        <w:rPr>
          <w:b/>
          <w:sz w:val="44"/>
          <w:szCs w:val="44"/>
        </w:rPr>
        <w:t>ПОСТАНОВЛЕНИЕ</w:t>
      </w:r>
    </w:p>
    <w:p w:rsidR="005762EB" w:rsidRPr="00D721DF" w:rsidRDefault="005762EB" w:rsidP="005762EB">
      <w:pPr>
        <w:jc w:val="both"/>
        <w:rPr>
          <w:szCs w:val="28"/>
        </w:rPr>
      </w:pPr>
    </w:p>
    <w:p w:rsidR="005762EB" w:rsidRPr="00D721DF" w:rsidRDefault="005762EB" w:rsidP="005762EB">
      <w:pPr>
        <w:jc w:val="both"/>
        <w:rPr>
          <w:szCs w:val="28"/>
        </w:rPr>
      </w:pPr>
      <w:r w:rsidRPr="00D721DF">
        <w:rPr>
          <w:szCs w:val="28"/>
        </w:rPr>
        <w:t>«</w:t>
      </w:r>
      <w:r w:rsidR="00265784">
        <w:rPr>
          <w:szCs w:val="28"/>
        </w:rPr>
        <w:t>27</w:t>
      </w:r>
      <w:r w:rsidRPr="00D721DF">
        <w:rPr>
          <w:szCs w:val="28"/>
        </w:rPr>
        <w:t xml:space="preserve">» </w:t>
      </w:r>
      <w:r w:rsidR="00265784">
        <w:rPr>
          <w:szCs w:val="28"/>
        </w:rPr>
        <w:t>января</w:t>
      </w:r>
      <w:r w:rsidRPr="00D721DF">
        <w:rPr>
          <w:szCs w:val="28"/>
        </w:rPr>
        <w:t xml:space="preserve"> 2021г.                      </w:t>
      </w:r>
      <w:r w:rsidR="00265784">
        <w:rPr>
          <w:szCs w:val="28"/>
        </w:rPr>
        <w:t xml:space="preserve">                 </w:t>
      </w:r>
      <w:r w:rsidRPr="00D721DF">
        <w:rPr>
          <w:szCs w:val="28"/>
        </w:rPr>
        <w:t xml:space="preserve">                                        №</w:t>
      </w:r>
      <w:r w:rsidR="00265784">
        <w:rPr>
          <w:szCs w:val="28"/>
        </w:rPr>
        <w:t>17</w:t>
      </w:r>
      <w:bookmarkStart w:id="0" w:name="_GoBack"/>
      <w:bookmarkEnd w:id="0"/>
    </w:p>
    <w:p w:rsidR="005762EB" w:rsidRPr="00D721DF" w:rsidRDefault="005762EB" w:rsidP="005762EB">
      <w:pPr>
        <w:jc w:val="center"/>
        <w:rPr>
          <w:b/>
          <w:sz w:val="32"/>
          <w:szCs w:val="32"/>
        </w:rPr>
      </w:pPr>
      <w:r w:rsidRPr="00D721DF">
        <w:rPr>
          <w:b/>
          <w:sz w:val="32"/>
          <w:szCs w:val="32"/>
        </w:rPr>
        <w:t>г. Борзя</w:t>
      </w:r>
    </w:p>
    <w:p w:rsidR="005762EB" w:rsidRPr="00D721DF" w:rsidRDefault="005762EB" w:rsidP="005762EB">
      <w:pPr>
        <w:jc w:val="center"/>
        <w:rPr>
          <w:b/>
          <w:szCs w:val="28"/>
        </w:rPr>
      </w:pPr>
    </w:p>
    <w:p w:rsidR="005762EB" w:rsidRPr="00D721DF" w:rsidRDefault="005762EB" w:rsidP="005762EB">
      <w:pPr>
        <w:jc w:val="center"/>
        <w:rPr>
          <w:b/>
          <w:szCs w:val="28"/>
        </w:rPr>
      </w:pPr>
    </w:p>
    <w:p w:rsidR="00527827" w:rsidRPr="00D721DF" w:rsidRDefault="00783206" w:rsidP="00783206">
      <w:pPr>
        <w:jc w:val="both"/>
        <w:rPr>
          <w:b/>
          <w:bCs/>
          <w:szCs w:val="28"/>
        </w:rPr>
      </w:pPr>
      <w:proofErr w:type="gramStart"/>
      <w:r w:rsidRPr="00D721DF">
        <w:rPr>
          <w:b/>
          <w:bCs/>
          <w:szCs w:val="28"/>
        </w:rPr>
        <w:t>О</w:t>
      </w:r>
      <w:r w:rsidR="00FF2512" w:rsidRPr="00D721DF">
        <w:rPr>
          <w:b/>
          <w:bCs/>
          <w:szCs w:val="28"/>
        </w:rPr>
        <w:t>б утверждении административного регламента предоставления муниципальной услуги «</w:t>
      </w:r>
      <w:bookmarkStart w:id="1" w:name="_Hlk536518397"/>
      <w:r w:rsidR="00FF42E1" w:rsidRPr="00D721DF">
        <w:rPr>
          <w:b/>
          <w:bCs/>
          <w:szCs w:val="28"/>
        </w:rPr>
        <w:t xml:space="preserve">Направление </w:t>
      </w:r>
      <w:r w:rsidR="000C51BD" w:rsidRPr="00D721DF">
        <w:rPr>
          <w:b/>
          <w:bCs/>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0C51BD" w:rsidRPr="00D721DF">
        <w:rPr>
          <w:b/>
          <w:bCs/>
          <w:szCs w:val="28"/>
        </w:rPr>
        <w:t xml:space="preserve"> (или) недопустимости размещения объекта индивидуального жилищного строительства или садового дома на земельном участке</w:t>
      </w:r>
      <w:r w:rsidR="001556AE" w:rsidRPr="00D721DF">
        <w:rPr>
          <w:b/>
          <w:bCs/>
          <w:szCs w:val="28"/>
        </w:rPr>
        <w:t xml:space="preserve"> на территории </w:t>
      </w:r>
      <w:r w:rsidR="005762EB" w:rsidRPr="00D721DF">
        <w:rPr>
          <w:b/>
          <w:bCs/>
          <w:szCs w:val="28"/>
        </w:rPr>
        <w:t>городского поселения «Борзинское»</w:t>
      </w:r>
      <w:r w:rsidR="001556AE" w:rsidRPr="00D721DF">
        <w:rPr>
          <w:b/>
          <w:bCs/>
          <w:szCs w:val="28"/>
        </w:rPr>
        <w:t xml:space="preserve"> муниципального района «Борзинский район</w:t>
      </w:r>
      <w:bookmarkEnd w:id="1"/>
      <w:r w:rsidR="001556AE" w:rsidRPr="00D721DF">
        <w:rPr>
          <w:b/>
          <w:bCs/>
          <w:szCs w:val="28"/>
        </w:rPr>
        <w:t>»</w:t>
      </w:r>
      <w:r w:rsidR="00620338" w:rsidRPr="00D721DF">
        <w:rPr>
          <w:b/>
          <w:bCs/>
          <w:szCs w:val="28"/>
        </w:rPr>
        <w:t xml:space="preserve"> </w:t>
      </w:r>
    </w:p>
    <w:p w:rsidR="00B24184" w:rsidRPr="00D721DF" w:rsidRDefault="00B24184" w:rsidP="00691662">
      <w:pPr>
        <w:rPr>
          <w:szCs w:val="28"/>
        </w:rPr>
      </w:pPr>
    </w:p>
    <w:p w:rsidR="005762EB" w:rsidRPr="00D721DF" w:rsidRDefault="00FF2512" w:rsidP="005762EB">
      <w:pPr>
        <w:ind w:firstLine="708"/>
        <w:jc w:val="both"/>
        <w:rPr>
          <w:b/>
          <w:szCs w:val="28"/>
        </w:rPr>
      </w:pPr>
      <w:r w:rsidRPr="00D721DF">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sidRPr="00D721DF">
        <w:rPr>
          <w:szCs w:val="28"/>
        </w:rPr>
        <w:t xml:space="preserve">частью 4 </w:t>
      </w:r>
      <w:r w:rsidR="00771704" w:rsidRPr="00D721DF">
        <w:rPr>
          <w:szCs w:val="28"/>
        </w:rPr>
        <w:t xml:space="preserve">статьи 14 Федерального закона от 6 октября 2003 года № 131-ФЗ «Об общих принципах организации местного самоуправления </w:t>
      </w:r>
      <w:proofErr w:type="gramStart"/>
      <w:r w:rsidR="00771704" w:rsidRPr="00D721DF">
        <w:rPr>
          <w:szCs w:val="28"/>
        </w:rPr>
        <w:t>в</w:t>
      </w:r>
      <w:proofErr w:type="gramEnd"/>
      <w:r w:rsidR="00771704" w:rsidRPr="00D721DF">
        <w:rPr>
          <w:szCs w:val="28"/>
        </w:rPr>
        <w:t xml:space="preserve"> Российской Федерации», </w:t>
      </w:r>
      <w:r w:rsidR="00B50703" w:rsidRPr="00D721DF">
        <w:rPr>
          <w:szCs w:val="28"/>
        </w:rPr>
        <w:t>стать</w:t>
      </w:r>
      <w:r w:rsidR="007E0512" w:rsidRPr="00D721DF">
        <w:rPr>
          <w:szCs w:val="28"/>
        </w:rPr>
        <w:t>ёй</w:t>
      </w:r>
      <w:r w:rsidR="00B50703" w:rsidRPr="00D721DF">
        <w:rPr>
          <w:szCs w:val="28"/>
        </w:rPr>
        <w:t xml:space="preserve"> </w:t>
      </w:r>
      <w:r w:rsidR="007E0512" w:rsidRPr="00D721DF">
        <w:rPr>
          <w:szCs w:val="28"/>
        </w:rPr>
        <w:t>51.1</w:t>
      </w:r>
      <w:r w:rsidR="00771704" w:rsidRPr="00D721DF">
        <w:rPr>
          <w:szCs w:val="28"/>
        </w:rPr>
        <w:t xml:space="preserve"> Градостроительного кодекса РФ, </w:t>
      </w:r>
      <w:r w:rsidR="005762EB" w:rsidRPr="00D721DF">
        <w:rPr>
          <w:szCs w:val="28"/>
        </w:rPr>
        <w:t xml:space="preserve">постановлением администрации городского поселения «Борзинское» от 23 октября 2012 года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proofErr w:type="gramStart"/>
      <w:r w:rsidR="005762EB" w:rsidRPr="00D721DF">
        <w:rPr>
          <w:b/>
          <w:szCs w:val="28"/>
        </w:rPr>
        <w:t>п</w:t>
      </w:r>
      <w:proofErr w:type="gramEnd"/>
      <w:r w:rsidR="005762EB" w:rsidRPr="00D721DF">
        <w:rPr>
          <w:b/>
          <w:szCs w:val="28"/>
        </w:rPr>
        <w:t xml:space="preserve"> о с т а н о в л я е т:</w:t>
      </w:r>
    </w:p>
    <w:p w:rsidR="005762EB" w:rsidRPr="00D721DF" w:rsidRDefault="005762EB" w:rsidP="005762EB">
      <w:pPr>
        <w:ind w:firstLine="708"/>
        <w:jc w:val="both"/>
        <w:rPr>
          <w:b/>
          <w:szCs w:val="28"/>
        </w:rPr>
      </w:pPr>
    </w:p>
    <w:p w:rsidR="00FF2512" w:rsidRPr="00D721DF" w:rsidRDefault="00FF2512" w:rsidP="005762EB">
      <w:pPr>
        <w:numPr>
          <w:ilvl w:val="0"/>
          <w:numId w:val="25"/>
        </w:numPr>
        <w:ind w:left="0" w:firstLine="709"/>
        <w:jc w:val="both"/>
        <w:rPr>
          <w:bCs/>
          <w:szCs w:val="28"/>
        </w:rPr>
      </w:pPr>
      <w:proofErr w:type="gramStart"/>
      <w:r w:rsidRPr="00D721DF">
        <w:rPr>
          <w:bCs/>
          <w:szCs w:val="28"/>
        </w:rPr>
        <w:t>Утвердить прилагаемый административный регламент</w:t>
      </w:r>
      <w:r w:rsidR="00591A63" w:rsidRPr="00D721DF">
        <w:rPr>
          <w:bCs/>
          <w:szCs w:val="28"/>
        </w:rPr>
        <w:t xml:space="preserve"> предоставления муниципальной услуги</w:t>
      </w:r>
      <w:r w:rsidRPr="00D721DF">
        <w:rPr>
          <w:bCs/>
          <w:szCs w:val="28"/>
        </w:rPr>
        <w:t xml:space="preserve"> «</w:t>
      </w:r>
      <w:bookmarkStart w:id="2" w:name="_Hlk1391114"/>
      <w:r w:rsidR="000C51BD" w:rsidRPr="00D721DF">
        <w:rPr>
          <w:bCs/>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000C51BD" w:rsidRPr="00D721DF">
        <w:rPr>
          <w:bCs/>
          <w:szCs w:val="28"/>
        </w:rPr>
        <w:lastRenderedPageBreak/>
        <w:t>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0C51BD" w:rsidRPr="00D721DF">
        <w:rPr>
          <w:bCs/>
          <w:szCs w:val="28"/>
        </w:rPr>
        <w:t xml:space="preserve"> (или) недопустимости размещения объекта индивидуального жилищного строительства или садового дома на земельном участке на территории </w:t>
      </w:r>
      <w:r w:rsidR="005762EB" w:rsidRPr="00D721DF">
        <w:rPr>
          <w:bCs/>
          <w:szCs w:val="28"/>
        </w:rPr>
        <w:t>городского поселения «Борзинское»</w:t>
      </w:r>
      <w:r w:rsidR="000C51BD" w:rsidRPr="00D721DF">
        <w:rPr>
          <w:bCs/>
          <w:szCs w:val="28"/>
        </w:rPr>
        <w:t xml:space="preserve"> муниципального района «Борзинский район</w:t>
      </w:r>
      <w:bookmarkEnd w:id="2"/>
      <w:r w:rsidRPr="00D721DF">
        <w:rPr>
          <w:bCs/>
          <w:szCs w:val="28"/>
        </w:rPr>
        <w:t>».</w:t>
      </w:r>
    </w:p>
    <w:p w:rsidR="005762EB" w:rsidRPr="00D721DF" w:rsidRDefault="005762EB" w:rsidP="00EC2043">
      <w:pPr>
        <w:numPr>
          <w:ilvl w:val="0"/>
          <w:numId w:val="25"/>
        </w:numPr>
        <w:ind w:left="0" w:right="-1" w:firstLine="709"/>
        <w:jc w:val="both"/>
        <w:rPr>
          <w:szCs w:val="28"/>
        </w:rPr>
      </w:pPr>
      <w:r w:rsidRPr="00D721DF">
        <w:rPr>
          <w:szCs w:val="28"/>
        </w:rPr>
        <w:t>Настоящее постановление вс</w:t>
      </w:r>
      <w:r w:rsidR="00EC2043" w:rsidRPr="00D721DF">
        <w:rPr>
          <w:szCs w:val="28"/>
        </w:rPr>
        <w:t>тупает в силу со дня официального опубликования в бюллетене «Борзинский вестник»</w:t>
      </w:r>
      <w:r w:rsidRPr="00D721DF">
        <w:rPr>
          <w:szCs w:val="28"/>
        </w:rPr>
        <w:t xml:space="preserve">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5762EB" w:rsidRPr="00D721DF" w:rsidRDefault="005762EB" w:rsidP="005762EB">
      <w:pPr>
        <w:numPr>
          <w:ilvl w:val="0"/>
          <w:numId w:val="25"/>
        </w:numPr>
        <w:ind w:left="0" w:right="-1" w:firstLine="709"/>
        <w:jc w:val="both"/>
        <w:rPr>
          <w:szCs w:val="28"/>
        </w:rPr>
      </w:pPr>
      <w:r w:rsidRPr="00D721DF">
        <w:rPr>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10" w:history="1">
        <w:r w:rsidRPr="00D721DF">
          <w:rPr>
            <w:rStyle w:val="af3"/>
            <w:color w:val="auto"/>
            <w:szCs w:val="28"/>
          </w:rPr>
          <w:t>www.Борзя-адм.рф</w:t>
        </w:r>
      </w:hyperlink>
      <w:r w:rsidRPr="00D721DF">
        <w:rPr>
          <w:szCs w:val="28"/>
        </w:rPr>
        <w:t>).</w:t>
      </w:r>
    </w:p>
    <w:p w:rsidR="005762EB" w:rsidRPr="00D721DF" w:rsidRDefault="005762EB" w:rsidP="005762EB">
      <w:pPr>
        <w:jc w:val="both"/>
        <w:rPr>
          <w:szCs w:val="28"/>
        </w:rPr>
      </w:pPr>
    </w:p>
    <w:p w:rsidR="005762EB" w:rsidRPr="00D721DF" w:rsidRDefault="005762EB" w:rsidP="005762EB">
      <w:pPr>
        <w:jc w:val="both"/>
        <w:rPr>
          <w:szCs w:val="28"/>
        </w:rPr>
      </w:pPr>
      <w:r w:rsidRPr="00D721DF">
        <w:rPr>
          <w:szCs w:val="28"/>
        </w:rPr>
        <w:t xml:space="preserve"> </w:t>
      </w:r>
    </w:p>
    <w:p w:rsidR="005762EB" w:rsidRPr="00D721DF" w:rsidRDefault="005762EB" w:rsidP="005762EB">
      <w:pPr>
        <w:jc w:val="both"/>
        <w:rPr>
          <w:b/>
          <w:szCs w:val="28"/>
        </w:rPr>
      </w:pPr>
      <w:r w:rsidRPr="00D721DF">
        <w:rPr>
          <w:szCs w:val="28"/>
        </w:rPr>
        <w:t>Глава городского поселения «Борзинское»                               С.А. Русинов</w:t>
      </w:r>
    </w:p>
    <w:p w:rsidR="005762EB" w:rsidRPr="00D721DF" w:rsidRDefault="005762EB" w:rsidP="005762EB">
      <w:pPr>
        <w:tabs>
          <w:tab w:val="left" w:pos="400"/>
        </w:tabs>
        <w:autoSpaceDE w:val="0"/>
        <w:autoSpaceDN w:val="0"/>
        <w:adjustRightInd w:val="0"/>
        <w:ind w:firstLine="600"/>
        <w:jc w:val="both"/>
        <w:rPr>
          <w:szCs w:val="28"/>
        </w:rPr>
      </w:pPr>
    </w:p>
    <w:p w:rsidR="000836DE" w:rsidRPr="00D721DF" w:rsidRDefault="00EC2043" w:rsidP="00EC2043">
      <w:pPr>
        <w:rPr>
          <w:b/>
          <w:szCs w:val="28"/>
        </w:rPr>
      </w:pPr>
      <w:r w:rsidRPr="00D721DF">
        <w:rPr>
          <w:szCs w:val="28"/>
        </w:rPr>
        <w:br w:type="page"/>
      </w:r>
      <w:r w:rsidR="00882DD1">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margin-left:244.85pt;margin-top:.95pt;width:237.75pt;height:105pt;z-index:1" filled="f" stroked="f" strokeweight="0">
            <v:textbox>
              <w:txbxContent>
                <w:p w:rsidR="00277DE0" w:rsidRDefault="00277DE0" w:rsidP="00C43BB1">
                  <w:pPr>
                    <w:jc w:val="right"/>
                    <w:rPr>
                      <w:szCs w:val="28"/>
                    </w:rPr>
                  </w:pPr>
                  <w:r w:rsidRPr="0079717D">
                    <w:rPr>
                      <w:szCs w:val="28"/>
                    </w:rPr>
                    <w:t xml:space="preserve">УТВЕРЖДЕНО </w:t>
                  </w:r>
                </w:p>
                <w:p w:rsidR="00277DE0" w:rsidRPr="0079717D" w:rsidRDefault="00277DE0" w:rsidP="00EC2043">
                  <w:pPr>
                    <w:jc w:val="right"/>
                    <w:rPr>
                      <w:szCs w:val="28"/>
                    </w:rPr>
                  </w:pPr>
                  <w:r w:rsidRPr="0079717D">
                    <w:rPr>
                      <w:szCs w:val="28"/>
                    </w:rPr>
                    <w:t>постановлением администрации городского поселения «Борзинское» №</w:t>
                  </w:r>
                  <w:r>
                    <w:rPr>
                      <w:szCs w:val="28"/>
                    </w:rPr>
                    <w:t xml:space="preserve">____ </w:t>
                  </w:r>
                  <w:r w:rsidRPr="0079717D">
                    <w:rPr>
                      <w:szCs w:val="28"/>
                    </w:rPr>
                    <w:t>от</w:t>
                  </w:r>
                  <w:r>
                    <w:rPr>
                      <w:szCs w:val="28"/>
                    </w:rPr>
                    <w:t xml:space="preserve"> «___</w:t>
                  </w:r>
                  <w:r w:rsidRPr="0079717D">
                    <w:rPr>
                      <w:szCs w:val="28"/>
                    </w:rPr>
                    <w:t>»</w:t>
                  </w:r>
                  <w:r>
                    <w:rPr>
                      <w:szCs w:val="28"/>
                    </w:rPr>
                    <w:t xml:space="preserve"> __________ </w:t>
                  </w:r>
                  <w:r w:rsidRPr="0079717D">
                    <w:rPr>
                      <w:szCs w:val="28"/>
                    </w:rPr>
                    <w:t>20</w:t>
                  </w:r>
                  <w:r>
                    <w:rPr>
                      <w:szCs w:val="28"/>
                    </w:rPr>
                    <w:t>21</w:t>
                  </w:r>
                  <w:r w:rsidRPr="0079717D">
                    <w:rPr>
                      <w:szCs w:val="28"/>
                    </w:rPr>
                    <w:t>г.</w:t>
                  </w:r>
                </w:p>
              </w:txbxContent>
            </v:textbox>
          </v:shape>
        </w:pict>
      </w: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0836DE" w:rsidRPr="00D721DF" w:rsidRDefault="000836DE" w:rsidP="00840388">
      <w:pPr>
        <w:widowControl w:val="0"/>
        <w:tabs>
          <w:tab w:val="left" w:pos="400"/>
        </w:tabs>
        <w:ind w:firstLine="600"/>
        <w:jc w:val="center"/>
        <w:rPr>
          <w:b/>
          <w:szCs w:val="28"/>
        </w:rPr>
      </w:pPr>
    </w:p>
    <w:p w:rsidR="00840388" w:rsidRPr="00D721DF" w:rsidRDefault="00840388" w:rsidP="00840388">
      <w:pPr>
        <w:widowControl w:val="0"/>
        <w:tabs>
          <w:tab w:val="left" w:pos="400"/>
        </w:tabs>
        <w:ind w:firstLine="600"/>
        <w:jc w:val="center"/>
        <w:rPr>
          <w:b/>
          <w:szCs w:val="28"/>
        </w:rPr>
      </w:pPr>
      <w:r w:rsidRPr="00D721DF">
        <w:rPr>
          <w:b/>
          <w:szCs w:val="28"/>
        </w:rPr>
        <w:t>Административный регламент</w:t>
      </w:r>
    </w:p>
    <w:p w:rsidR="00840388" w:rsidRPr="00D721DF" w:rsidRDefault="00840388" w:rsidP="00840388">
      <w:pPr>
        <w:tabs>
          <w:tab w:val="left" w:pos="400"/>
        </w:tabs>
        <w:ind w:firstLine="600"/>
        <w:jc w:val="center"/>
        <w:rPr>
          <w:b/>
          <w:szCs w:val="28"/>
        </w:rPr>
      </w:pPr>
      <w:bookmarkStart w:id="3" w:name="_Toc136151950"/>
      <w:bookmarkStart w:id="4" w:name="_Toc136239795"/>
      <w:bookmarkStart w:id="5" w:name="_Toc136321769"/>
      <w:bookmarkStart w:id="6" w:name="_Toc136666921"/>
      <w:r w:rsidRPr="00D721DF">
        <w:rPr>
          <w:b/>
          <w:szCs w:val="28"/>
        </w:rPr>
        <w:t>предоставления муниципальной услуги</w:t>
      </w:r>
    </w:p>
    <w:p w:rsidR="00840388" w:rsidRPr="00D721DF" w:rsidRDefault="00840388" w:rsidP="00840388">
      <w:pPr>
        <w:tabs>
          <w:tab w:val="left" w:pos="400"/>
        </w:tabs>
        <w:ind w:firstLine="600"/>
        <w:jc w:val="center"/>
        <w:rPr>
          <w:b/>
          <w:szCs w:val="28"/>
        </w:rPr>
      </w:pPr>
      <w:proofErr w:type="gramStart"/>
      <w:r w:rsidRPr="00D721DF">
        <w:rPr>
          <w:b/>
          <w:szCs w:val="28"/>
        </w:rPr>
        <w:t>«</w:t>
      </w:r>
      <w:r w:rsidR="000C51BD" w:rsidRPr="00D721DF">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0C51BD" w:rsidRPr="00D721DF">
        <w:rPr>
          <w:b/>
          <w:szCs w:val="28"/>
        </w:rPr>
        <w:t xml:space="preserve"> или садового дома на земельном участке на территории </w:t>
      </w:r>
      <w:r w:rsidR="00EC2043" w:rsidRPr="00D721DF">
        <w:rPr>
          <w:b/>
          <w:szCs w:val="28"/>
        </w:rPr>
        <w:t>городского поселения «Борзинское»</w:t>
      </w:r>
      <w:r w:rsidR="000C51BD" w:rsidRPr="00D721DF">
        <w:rPr>
          <w:b/>
          <w:szCs w:val="28"/>
        </w:rPr>
        <w:t xml:space="preserve"> муниципального района «Борзинский район</w:t>
      </w:r>
      <w:r w:rsidRPr="00D721DF">
        <w:rPr>
          <w:b/>
          <w:szCs w:val="28"/>
        </w:rPr>
        <w:t xml:space="preserve">» </w:t>
      </w:r>
    </w:p>
    <w:bookmarkEnd w:id="3"/>
    <w:bookmarkEnd w:id="4"/>
    <w:bookmarkEnd w:id="5"/>
    <w:bookmarkEnd w:id="6"/>
    <w:p w:rsidR="00840388" w:rsidRPr="00D721DF" w:rsidRDefault="00840388" w:rsidP="00840388">
      <w:pPr>
        <w:widowControl w:val="0"/>
        <w:tabs>
          <w:tab w:val="left" w:pos="400"/>
        </w:tabs>
        <w:ind w:firstLine="600"/>
        <w:jc w:val="both"/>
        <w:rPr>
          <w:szCs w:val="28"/>
        </w:rPr>
      </w:pPr>
    </w:p>
    <w:p w:rsidR="00840388" w:rsidRPr="00D721DF" w:rsidRDefault="00840388" w:rsidP="003E26D1">
      <w:pPr>
        <w:keepNext/>
        <w:widowControl w:val="0"/>
        <w:numPr>
          <w:ilvl w:val="0"/>
          <w:numId w:val="27"/>
        </w:numPr>
        <w:tabs>
          <w:tab w:val="left" w:pos="400"/>
        </w:tabs>
        <w:jc w:val="center"/>
        <w:outlineLvl w:val="2"/>
        <w:rPr>
          <w:b/>
          <w:szCs w:val="28"/>
        </w:rPr>
      </w:pPr>
      <w:r w:rsidRPr="00D721DF">
        <w:rPr>
          <w:b/>
          <w:szCs w:val="28"/>
        </w:rPr>
        <w:t>Общие положения</w:t>
      </w:r>
    </w:p>
    <w:p w:rsidR="00840388" w:rsidRPr="00D721DF" w:rsidRDefault="00840388" w:rsidP="00840388">
      <w:pPr>
        <w:widowControl w:val="0"/>
        <w:rPr>
          <w:sz w:val="20"/>
          <w:szCs w:val="20"/>
        </w:rPr>
      </w:pPr>
    </w:p>
    <w:p w:rsidR="003E26D1" w:rsidRPr="00D721DF" w:rsidRDefault="003E26D1" w:rsidP="003E26D1">
      <w:pPr>
        <w:numPr>
          <w:ilvl w:val="1"/>
          <w:numId w:val="27"/>
        </w:numPr>
        <w:rPr>
          <w:szCs w:val="28"/>
        </w:rPr>
      </w:pPr>
      <w:r w:rsidRPr="00D721DF">
        <w:rPr>
          <w:szCs w:val="28"/>
        </w:rPr>
        <w:t>Предмет регулирования</w:t>
      </w:r>
    </w:p>
    <w:p w:rsidR="00840388" w:rsidRPr="00D721DF" w:rsidRDefault="00840388" w:rsidP="003E26D1">
      <w:pPr>
        <w:widowControl w:val="0"/>
        <w:tabs>
          <w:tab w:val="left" w:pos="0"/>
        </w:tabs>
        <w:ind w:firstLine="709"/>
        <w:jc w:val="both"/>
        <w:rPr>
          <w:szCs w:val="28"/>
        </w:rPr>
      </w:pPr>
      <w:proofErr w:type="gramStart"/>
      <w:r w:rsidRPr="00D721DF">
        <w:rPr>
          <w:szCs w:val="28"/>
        </w:rPr>
        <w:t xml:space="preserve">Административный регламент оказания муниципальной услуги </w:t>
      </w:r>
      <w:r w:rsidR="00527827" w:rsidRPr="00D721DF">
        <w:rPr>
          <w:szCs w:val="28"/>
        </w:rPr>
        <w:t>«</w:t>
      </w:r>
      <w:r w:rsidR="000C51BD" w:rsidRPr="00D721DF">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0C51BD" w:rsidRPr="00D721DF">
        <w:rPr>
          <w:szCs w:val="28"/>
        </w:rPr>
        <w:t xml:space="preserve"> </w:t>
      </w:r>
      <w:proofErr w:type="gramStart"/>
      <w:r w:rsidR="000C51BD" w:rsidRPr="00D721DF">
        <w:rPr>
          <w:szCs w:val="28"/>
        </w:rPr>
        <w:t xml:space="preserve">размещения объекта индивидуального жилищного строительства или садового дома на земельном участке на территории </w:t>
      </w:r>
      <w:r w:rsidR="00EC2043" w:rsidRPr="00D721DF">
        <w:rPr>
          <w:szCs w:val="28"/>
        </w:rPr>
        <w:t>городского поселения «Борзинское»</w:t>
      </w:r>
      <w:r w:rsidR="000C51BD" w:rsidRPr="00D721DF">
        <w:rPr>
          <w:szCs w:val="28"/>
        </w:rPr>
        <w:t xml:space="preserve"> муниципального района «Борзинский район</w:t>
      </w:r>
      <w:r w:rsidR="00527827" w:rsidRPr="00D721DF">
        <w:rPr>
          <w:szCs w:val="28"/>
        </w:rPr>
        <w:t>»</w:t>
      </w:r>
      <w:r w:rsidRPr="00D721DF">
        <w:rPr>
          <w:szCs w:val="28"/>
        </w:rPr>
        <w:t>, предоставление которых отнесен</w:t>
      </w:r>
      <w:r w:rsidR="00527827" w:rsidRPr="00D721DF">
        <w:rPr>
          <w:szCs w:val="28"/>
        </w:rPr>
        <w:t>о</w:t>
      </w:r>
      <w:r w:rsidRPr="00D721DF">
        <w:rPr>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w:t>
      </w:r>
      <w:r w:rsidR="00FF42E1" w:rsidRPr="00D721DF">
        <w:rPr>
          <w:szCs w:val="28"/>
        </w:rPr>
        <w:t xml:space="preserve">направлению </w:t>
      </w:r>
      <w:r w:rsidR="003D57A5"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003D57A5" w:rsidRPr="00D721DF">
        <w:rPr>
          <w:szCs w:val="28"/>
        </w:rPr>
        <w:t xml:space="preserve"> </w:t>
      </w:r>
      <w:proofErr w:type="gramStart"/>
      <w:r w:rsidR="003D57A5" w:rsidRPr="00D721DF">
        <w:rPr>
          <w:szCs w:val="28"/>
        </w:rPr>
        <w:t xml:space="preserve">садового дома </w:t>
      </w:r>
      <w:r w:rsidR="003D57A5" w:rsidRPr="00D721DF">
        <w:rPr>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23732" w:rsidRPr="00D721DF">
        <w:rPr>
          <w:szCs w:val="28"/>
        </w:rPr>
        <w:t xml:space="preserve">, </w:t>
      </w:r>
      <w:r w:rsidRPr="00D721DF">
        <w:rPr>
          <w:szCs w:val="28"/>
        </w:rPr>
        <w:t>создания комфортных условий для потребителей муниципальной услуги (далее – заявители), и</w:t>
      </w:r>
      <w:proofErr w:type="gramEnd"/>
      <w:r w:rsidRPr="00D721DF">
        <w:rPr>
          <w:szCs w:val="28"/>
        </w:rPr>
        <w:t xml:space="preserve"> </w:t>
      </w:r>
      <w:proofErr w:type="gramStart"/>
      <w:r w:rsidRPr="00D721DF">
        <w:rPr>
          <w:szCs w:val="28"/>
        </w:rPr>
        <w:t xml:space="preserve">определяет сроки и последовательность предоставления муниципальной услуги при осуществлении полномочий органом местного самоуправления по </w:t>
      </w:r>
      <w:r w:rsidR="003D57A5" w:rsidRPr="00D721DF">
        <w:rPr>
          <w:szCs w:val="28"/>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w:t>
      </w:r>
      <w:proofErr w:type="gramEnd"/>
      <w:r w:rsidR="003D57A5" w:rsidRPr="00D721DF">
        <w:rPr>
          <w:szCs w:val="28"/>
        </w:rPr>
        <w:t xml:space="preserve">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721DF">
        <w:rPr>
          <w:szCs w:val="28"/>
        </w:rPr>
        <w:t>.</w:t>
      </w:r>
    </w:p>
    <w:p w:rsidR="00840388" w:rsidRPr="00D721DF" w:rsidRDefault="00840388" w:rsidP="00840388">
      <w:pPr>
        <w:widowControl w:val="0"/>
        <w:tabs>
          <w:tab w:val="left" w:pos="400"/>
          <w:tab w:val="left" w:pos="1260"/>
        </w:tabs>
        <w:ind w:firstLine="600"/>
        <w:jc w:val="both"/>
        <w:rPr>
          <w:szCs w:val="28"/>
        </w:rPr>
      </w:pPr>
      <w:proofErr w:type="gramStart"/>
      <w:r w:rsidRPr="00D721DF">
        <w:rPr>
          <w:szCs w:val="28"/>
        </w:rPr>
        <w:t xml:space="preserve">Настоящий административный регламент регулирует предоставление муниципальной услуги по </w:t>
      </w:r>
      <w:r w:rsidR="003D57A5" w:rsidRPr="00D721DF">
        <w:rPr>
          <w:szCs w:val="28"/>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3D57A5" w:rsidRPr="00D721DF">
        <w:rPr>
          <w:szCs w:val="28"/>
        </w:rPr>
        <w:t xml:space="preserve"> и (или) недопустимости размещения объекта индивидуального жилищного строительства или садового дома на земельном участке на территории </w:t>
      </w:r>
      <w:r w:rsidR="00EC2043" w:rsidRPr="00D721DF">
        <w:rPr>
          <w:szCs w:val="28"/>
        </w:rPr>
        <w:t>городского поселения «Борзинское»</w:t>
      </w:r>
      <w:r w:rsidR="003D57A5" w:rsidRPr="00D721DF">
        <w:rPr>
          <w:szCs w:val="28"/>
        </w:rPr>
        <w:t xml:space="preserve"> муниципального района «Борзинский район» </w:t>
      </w:r>
      <w:r w:rsidRPr="00D721DF">
        <w:rPr>
          <w:szCs w:val="28"/>
        </w:rPr>
        <w:t xml:space="preserve">гражданам и обеспечивает реализацию прав граждан, осуществляющих на принадлежащих им земельных участках строительство, реконструкцию объектов </w:t>
      </w:r>
      <w:r w:rsidR="00E349A0" w:rsidRPr="00D721DF">
        <w:rPr>
          <w:szCs w:val="28"/>
        </w:rPr>
        <w:t>индивидуального жилищного</w:t>
      </w:r>
      <w:r w:rsidRPr="00D721DF">
        <w:rPr>
          <w:szCs w:val="28"/>
        </w:rPr>
        <w:t xml:space="preserve"> строительства.</w:t>
      </w:r>
    </w:p>
    <w:p w:rsidR="00840388" w:rsidRPr="00D721DF" w:rsidRDefault="00840388" w:rsidP="003E26D1">
      <w:pPr>
        <w:widowControl w:val="0"/>
        <w:numPr>
          <w:ilvl w:val="1"/>
          <w:numId w:val="27"/>
        </w:numPr>
        <w:tabs>
          <w:tab w:val="left" w:pos="0"/>
        </w:tabs>
        <w:spacing w:line="235" w:lineRule="auto"/>
        <w:ind w:left="0" w:firstLine="600"/>
        <w:jc w:val="both"/>
        <w:rPr>
          <w:szCs w:val="28"/>
        </w:rPr>
      </w:pPr>
      <w:r w:rsidRPr="00D721DF">
        <w:rPr>
          <w:szCs w:val="28"/>
        </w:rPr>
        <w:t>Описание заявителей.</w:t>
      </w:r>
    </w:p>
    <w:p w:rsidR="00840388" w:rsidRPr="00D721DF" w:rsidRDefault="00840388" w:rsidP="00840388">
      <w:pPr>
        <w:widowControl w:val="0"/>
        <w:tabs>
          <w:tab w:val="left" w:pos="400"/>
          <w:tab w:val="left" w:pos="1260"/>
        </w:tabs>
        <w:ind w:firstLine="600"/>
        <w:jc w:val="both"/>
        <w:rPr>
          <w:szCs w:val="28"/>
        </w:rPr>
      </w:pPr>
      <w:r w:rsidRPr="00D721DF">
        <w:rPr>
          <w:szCs w:val="28"/>
        </w:rPr>
        <w:t>Заявителями на предоставление муниципальной услуги являются физические</w:t>
      </w:r>
      <w:r w:rsidR="003D57A5" w:rsidRPr="00D721DF">
        <w:rPr>
          <w:szCs w:val="28"/>
        </w:rPr>
        <w:t xml:space="preserve"> или юридические</w:t>
      </w:r>
      <w:r w:rsidRPr="00D721DF">
        <w:rPr>
          <w:szCs w:val="28"/>
        </w:rPr>
        <w:t xml:space="preserve"> лица, в соответствии с Градостроительным кодексом </w:t>
      </w:r>
      <w:proofErr w:type="gramStart"/>
      <w:r w:rsidRPr="00D721DF">
        <w:rPr>
          <w:szCs w:val="28"/>
        </w:rPr>
        <w:t>РФ</w:t>
      </w:r>
      <w:proofErr w:type="gramEnd"/>
      <w:r w:rsidRPr="00D721DF">
        <w:rPr>
          <w:szCs w:val="28"/>
        </w:rPr>
        <w:t xml:space="preserve"> определяемые как застройщики (далее – заявитель).</w:t>
      </w:r>
    </w:p>
    <w:p w:rsidR="00840388" w:rsidRPr="00D721DF" w:rsidRDefault="0020268B" w:rsidP="00840388">
      <w:pPr>
        <w:widowControl w:val="0"/>
        <w:tabs>
          <w:tab w:val="left" w:pos="400"/>
          <w:tab w:val="left" w:pos="1260"/>
        </w:tabs>
        <w:ind w:firstLine="600"/>
        <w:jc w:val="both"/>
        <w:rPr>
          <w:szCs w:val="28"/>
        </w:rPr>
      </w:pPr>
      <w:proofErr w:type="gramStart"/>
      <w:r w:rsidRPr="00D721DF">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21DF">
        <w:rPr>
          <w:rStyle w:val="blk"/>
        </w:rPr>
        <w:t>Росатом</w:t>
      </w:r>
      <w:proofErr w:type="spellEnd"/>
      <w:r w:rsidRPr="00D721DF">
        <w:rPr>
          <w:rStyle w:val="blk"/>
        </w:rPr>
        <w:t xml:space="preserve">", </w:t>
      </w:r>
      <w:r w:rsidRPr="00D721DF">
        <w:rPr>
          <w:rStyle w:val="blk"/>
        </w:rPr>
        <w:lastRenderedPageBreak/>
        <w:t>Государственная корпорация по космической деятельности "</w:t>
      </w:r>
      <w:proofErr w:type="spellStart"/>
      <w:r w:rsidRPr="00D721DF">
        <w:rPr>
          <w:rStyle w:val="blk"/>
        </w:rPr>
        <w:t>Роскосмос</w:t>
      </w:r>
      <w:proofErr w:type="spellEnd"/>
      <w:r w:rsidRPr="00D721DF">
        <w:rPr>
          <w:rStyle w:val="blk"/>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721DF">
        <w:rPr>
          <w:rStyle w:val="blk"/>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D721DF">
        <w:rPr>
          <w:szCs w:val="28"/>
        </w:rPr>
        <w:t>.</w:t>
      </w:r>
    </w:p>
    <w:p w:rsidR="00840388" w:rsidRPr="00D721DF" w:rsidRDefault="00840388" w:rsidP="00840388">
      <w:pPr>
        <w:widowControl w:val="0"/>
        <w:tabs>
          <w:tab w:val="left" w:pos="400"/>
          <w:tab w:val="left" w:pos="1260"/>
        </w:tabs>
        <w:ind w:firstLine="600"/>
        <w:jc w:val="both"/>
        <w:rPr>
          <w:szCs w:val="28"/>
        </w:rPr>
      </w:pPr>
      <w:r w:rsidRPr="00D721DF">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D721DF" w:rsidRDefault="00840388" w:rsidP="003E26D1">
      <w:pPr>
        <w:widowControl w:val="0"/>
        <w:numPr>
          <w:ilvl w:val="1"/>
          <w:numId w:val="27"/>
        </w:numPr>
        <w:tabs>
          <w:tab w:val="left" w:pos="0"/>
        </w:tabs>
        <w:ind w:left="0" w:firstLine="709"/>
        <w:jc w:val="both"/>
        <w:rPr>
          <w:szCs w:val="28"/>
        </w:rPr>
      </w:pPr>
      <w:r w:rsidRPr="00D721DF">
        <w:rPr>
          <w:szCs w:val="28"/>
        </w:rPr>
        <w:t>Порядок информирования о правилах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Информация о порядке предоставления муниципальной услуги представляется:</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proofErr w:type="gramStart"/>
      <w:r w:rsidRPr="00D721DF">
        <w:rPr>
          <w:bCs/>
          <w:szCs w:val="28"/>
        </w:rPr>
        <w:t>Посредством размещения в информационно-телекоммуникационной сети Интернет на официальном сайте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sidRPr="00D721DF">
        <w:rPr>
          <w:bCs/>
          <w:szCs w:val="28"/>
        </w:rPr>
        <w:t xml:space="preserve">униципального образования </w:t>
      </w:r>
      <w:hyperlink r:id="rId11" w:history="1">
        <w:r w:rsidR="00A05E0D" w:rsidRPr="00D721DF">
          <w:rPr>
            <w:rStyle w:val="af3"/>
            <w:color w:val="auto"/>
            <w:szCs w:val="28"/>
          </w:rPr>
          <w:t>www.Борзя-адм.рф</w:t>
        </w:r>
      </w:hyperlink>
      <w:r w:rsidR="00EA2ADD" w:rsidRPr="00D721DF">
        <w:t>,</w:t>
      </w:r>
      <w:r w:rsidRPr="00D721DF">
        <w:rPr>
          <w:bCs/>
          <w:szCs w:val="28"/>
        </w:rPr>
        <w:t xml:space="preserve"> </w:t>
      </w:r>
      <w:r w:rsidR="00342223" w:rsidRPr="00D721DF">
        <w:rPr>
          <w:bCs/>
          <w:szCs w:val="28"/>
        </w:rPr>
        <w:t>Е</w:t>
      </w:r>
      <w:r w:rsidRPr="00D721DF">
        <w:rPr>
          <w:bCs/>
          <w:szCs w:val="28"/>
        </w:rPr>
        <w:t>диного портала государственных и муниципальных услуг</w:t>
      </w:r>
      <w:r w:rsidR="00342223" w:rsidRPr="00D721DF">
        <w:rPr>
          <w:bCs/>
          <w:szCs w:val="28"/>
        </w:rPr>
        <w:t xml:space="preserve"> (функций)</w:t>
      </w:r>
      <w:r w:rsidRPr="00D721DF">
        <w:rPr>
          <w:bCs/>
          <w:szCs w:val="28"/>
        </w:rPr>
        <w:t xml:space="preserve"> www.gosuslugi.ru., </w:t>
      </w:r>
      <w:r w:rsidR="005F7185" w:rsidRPr="00D721DF">
        <w:rPr>
          <w:bCs/>
          <w:szCs w:val="28"/>
        </w:rPr>
        <w:t xml:space="preserve">на официальном сайте </w:t>
      </w:r>
      <w:r w:rsidR="00DB0822" w:rsidRPr="00D721DF">
        <w:rPr>
          <w:bCs/>
          <w:szCs w:val="28"/>
        </w:rPr>
        <w:t>к</w:t>
      </w:r>
      <w:r w:rsidR="005F7185" w:rsidRPr="00D721DF">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D721DF">
        <w:t xml:space="preserve"> </w:t>
      </w:r>
      <w:r w:rsidR="005F7185" w:rsidRPr="00D721DF">
        <w:rPr>
          <w:bCs/>
          <w:szCs w:val="28"/>
        </w:rPr>
        <w:t>www.mfc-chita</w:t>
      </w:r>
      <w:proofErr w:type="gramEnd"/>
      <w:r w:rsidR="005F7185" w:rsidRPr="00D721DF">
        <w:rPr>
          <w:bCs/>
          <w:szCs w:val="28"/>
        </w:rPr>
        <w:t>.ru.</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r w:rsidRPr="00D721DF">
        <w:rPr>
          <w:bCs/>
          <w:szCs w:val="28"/>
        </w:rPr>
        <w:t>По письменным обращениям.</w:t>
      </w:r>
    </w:p>
    <w:p w:rsidR="00840388" w:rsidRPr="00D721DF" w:rsidRDefault="00840388" w:rsidP="00840388">
      <w:pPr>
        <w:tabs>
          <w:tab w:val="left" w:pos="400"/>
        </w:tabs>
        <w:autoSpaceDE w:val="0"/>
        <w:autoSpaceDN w:val="0"/>
        <w:adjustRightInd w:val="0"/>
        <w:ind w:firstLine="600"/>
        <w:jc w:val="both"/>
        <w:rPr>
          <w:bCs/>
          <w:szCs w:val="28"/>
        </w:rPr>
      </w:pPr>
      <w:proofErr w:type="gramStart"/>
      <w:r w:rsidRPr="00D721DF">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sidRPr="00D721DF">
        <w:rPr>
          <w:bCs/>
          <w:szCs w:val="28"/>
        </w:rPr>
        <w:t xml:space="preserve">674600 </w:t>
      </w:r>
      <w:r w:rsidRPr="00D721DF">
        <w:rPr>
          <w:bCs/>
          <w:szCs w:val="28"/>
        </w:rPr>
        <w:t xml:space="preserve">Забайкальский край, </w:t>
      </w:r>
      <w:r w:rsidR="00526EE7" w:rsidRPr="00D721DF">
        <w:rPr>
          <w:bCs/>
          <w:szCs w:val="28"/>
        </w:rPr>
        <w:t xml:space="preserve">Борзинский район, </w:t>
      </w:r>
      <w:r w:rsidRPr="00D721DF">
        <w:rPr>
          <w:bCs/>
          <w:szCs w:val="28"/>
        </w:rPr>
        <w:t xml:space="preserve">г. Борзя, </w:t>
      </w:r>
      <w:r w:rsidR="00A05E0D" w:rsidRPr="00D721DF">
        <w:rPr>
          <w:bCs/>
          <w:szCs w:val="28"/>
        </w:rPr>
        <w:t>ул. Савватеевская № 23</w:t>
      </w:r>
      <w:r w:rsidR="00526EE7" w:rsidRPr="00D721DF">
        <w:rPr>
          <w:bCs/>
          <w:szCs w:val="28"/>
        </w:rPr>
        <w:t>;</w:t>
      </w:r>
      <w:r w:rsidR="005F7185" w:rsidRPr="00D721DF">
        <w:rPr>
          <w:bCs/>
          <w:szCs w:val="28"/>
        </w:rPr>
        <w:t xml:space="preserve"> по месту нахождения </w:t>
      </w:r>
      <w:r w:rsidR="00D03777" w:rsidRPr="00D721DF">
        <w:rPr>
          <w:bCs/>
          <w:szCs w:val="28"/>
        </w:rPr>
        <w:t>к</w:t>
      </w:r>
      <w:r w:rsidR="005F7185" w:rsidRPr="00D721DF">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roofErr w:type="gramEnd"/>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Адрес электронной почты для направления обращений:</w:t>
      </w:r>
      <w:r w:rsidR="00A05E0D" w:rsidRPr="00D721DF">
        <w:rPr>
          <w:bCs/>
          <w:szCs w:val="28"/>
        </w:rPr>
        <w:t xml:space="preserve"> adm-borzya@mail.ru;</w:t>
      </w:r>
      <w:r w:rsidRPr="00D721DF">
        <w:rPr>
          <w:bCs/>
          <w:szCs w:val="28"/>
        </w:rPr>
        <w:t xml:space="preserve"> </w:t>
      </w:r>
      <w:r w:rsidR="005F7185" w:rsidRPr="00D721DF">
        <w:rPr>
          <w:bCs/>
          <w:szCs w:val="28"/>
          <w:lang w:val="en-US"/>
        </w:rPr>
        <w:t>www</w:t>
      </w:r>
      <w:r w:rsidR="005F7185" w:rsidRPr="00D721DF">
        <w:rPr>
          <w:bCs/>
          <w:szCs w:val="28"/>
        </w:rPr>
        <w:t>.</w:t>
      </w:r>
      <w:proofErr w:type="spellStart"/>
      <w:r w:rsidR="005F7185" w:rsidRPr="00D721DF">
        <w:rPr>
          <w:bCs/>
          <w:szCs w:val="28"/>
          <w:lang w:val="en-US"/>
        </w:rPr>
        <w:t>mfc</w:t>
      </w:r>
      <w:proofErr w:type="spellEnd"/>
      <w:r w:rsidR="005F7185" w:rsidRPr="00D721DF">
        <w:rPr>
          <w:bCs/>
          <w:szCs w:val="28"/>
        </w:rPr>
        <w:t>-</w:t>
      </w:r>
      <w:proofErr w:type="spellStart"/>
      <w:r w:rsidR="005F7185" w:rsidRPr="00D721DF">
        <w:rPr>
          <w:bCs/>
          <w:szCs w:val="28"/>
          <w:lang w:val="en-US"/>
        </w:rPr>
        <w:t>chita</w:t>
      </w:r>
      <w:proofErr w:type="spellEnd"/>
      <w:r w:rsidR="005F7185" w:rsidRPr="00D721DF">
        <w:rPr>
          <w:bCs/>
          <w:szCs w:val="28"/>
        </w:rPr>
        <w:t>.</w:t>
      </w:r>
      <w:proofErr w:type="spellStart"/>
      <w:r w:rsidR="005F7185" w:rsidRPr="00D721DF">
        <w:rPr>
          <w:bCs/>
          <w:szCs w:val="28"/>
          <w:lang w:val="en-US"/>
        </w:rPr>
        <w:t>ru</w:t>
      </w:r>
      <w:proofErr w:type="spellEnd"/>
      <w:r w:rsidR="005F7185" w:rsidRPr="00D721DF">
        <w:rPr>
          <w:bCs/>
          <w:szCs w:val="28"/>
        </w:rPr>
        <w:t xml:space="preserve">, </w:t>
      </w:r>
      <w:r w:rsidR="005F7185" w:rsidRPr="00D721DF">
        <w:rPr>
          <w:bCs/>
          <w:szCs w:val="28"/>
          <w:lang w:val="en-US"/>
        </w:rPr>
        <w:t>info</w:t>
      </w:r>
      <w:r w:rsidR="005F7185" w:rsidRPr="00D721DF">
        <w:rPr>
          <w:bCs/>
          <w:szCs w:val="28"/>
        </w:rPr>
        <w:t>@</w:t>
      </w:r>
      <w:proofErr w:type="spellStart"/>
      <w:r w:rsidR="005F7185" w:rsidRPr="00D721DF">
        <w:rPr>
          <w:bCs/>
          <w:szCs w:val="28"/>
          <w:lang w:val="en-US"/>
        </w:rPr>
        <w:t>mfc</w:t>
      </w:r>
      <w:proofErr w:type="spellEnd"/>
      <w:r w:rsidR="005F7185" w:rsidRPr="00D721DF">
        <w:rPr>
          <w:bCs/>
          <w:szCs w:val="28"/>
        </w:rPr>
        <w:t>-</w:t>
      </w:r>
      <w:proofErr w:type="spellStart"/>
      <w:r w:rsidR="005F7185" w:rsidRPr="00D721DF">
        <w:rPr>
          <w:bCs/>
          <w:szCs w:val="28"/>
          <w:lang w:val="en-US"/>
        </w:rPr>
        <w:t>chita</w:t>
      </w:r>
      <w:proofErr w:type="spellEnd"/>
      <w:r w:rsidR="005F7185" w:rsidRPr="00D721DF">
        <w:rPr>
          <w:bCs/>
          <w:szCs w:val="28"/>
        </w:rPr>
        <w:t>.</w:t>
      </w:r>
      <w:proofErr w:type="spellStart"/>
      <w:r w:rsidR="005F7185" w:rsidRPr="00D721DF">
        <w:rPr>
          <w:bCs/>
          <w:szCs w:val="28"/>
          <w:lang w:val="en-US"/>
        </w:rPr>
        <w:t>ru</w:t>
      </w:r>
      <w:proofErr w:type="spellEnd"/>
      <w:r w:rsidR="005F7185" w:rsidRPr="00D721DF">
        <w:rPr>
          <w:bCs/>
          <w:szCs w:val="28"/>
        </w:rPr>
        <w:t>.</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Почтовые адреса, адреса электронной почты органов, предоставляющих муниципальную услугу</w:t>
      </w:r>
      <w:r w:rsidR="00EA2ADD" w:rsidRPr="00D721DF">
        <w:rPr>
          <w:bCs/>
          <w:szCs w:val="28"/>
        </w:rPr>
        <w:t>,</w:t>
      </w:r>
      <w:r w:rsidRPr="00D721DF">
        <w:rPr>
          <w:bCs/>
          <w:szCs w:val="28"/>
        </w:rPr>
        <w:t xml:space="preserve"> размещаются </w:t>
      </w:r>
      <w:r w:rsidR="00342223" w:rsidRPr="00D721DF">
        <w:rPr>
          <w:bCs/>
          <w:szCs w:val="28"/>
        </w:rPr>
        <w:t>на официальном</w:t>
      </w:r>
      <w:r w:rsidRPr="00D721DF">
        <w:rPr>
          <w:bCs/>
          <w:szCs w:val="28"/>
        </w:rPr>
        <w:t xml:space="preserve"> сайте.</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r w:rsidRPr="00D721DF">
        <w:rPr>
          <w:bCs/>
          <w:szCs w:val="28"/>
        </w:rPr>
        <w:t>Посредством телефонной связи.</w:t>
      </w:r>
    </w:p>
    <w:p w:rsidR="00840388" w:rsidRPr="00D721DF" w:rsidRDefault="00A05E0D" w:rsidP="00840388">
      <w:pPr>
        <w:tabs>
          <w:tab w:val="left" w:pos="400"/>
        </w:tabs>
        <w:autoSpaceDE w:val="0"/>
        <w:autoSpaceDN w:val="0"/>
        <w:adjustRightInd w:val="0"/>
        <w:ind w:firstLine="600"/>
        <w:jc w:val="both"/>
        <w:rPr>
          <w:bCs/>
          <w:szCs w:val="28"/>
        </w:rPr>
      </w:pPr>
      <w:r w:rsidRPr="00D721DF">
        <w:rPr>
          <w:bCs/>
          <w:szCs w:val="28"/>
        </w:rPr>
        <w:t>По телефонам: (30 233) 3 35 83; 89644695451.</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контактных телефонах органов, предоставляющих муниципальную услугу, размещаются на сайте.</w:t>
      </w:r>
    </w:p>
    <w:p w:rsidR="00A05E0D" w:rsidRPr="00D721DF" w:rsidRDefault="00A05E0D" w:rsidP="003E26D1">
      <w:pPr>
        <w:numPr>
          <w:ilvl w:val="2"/>
          <w:numId w:val="27"/>
        </w:numPr>
        <w:tabs>
          <w:tab w:val="left" w:pos="0"/>
        </w:tabs>
        <w:autoSpaceDE w:val="0"/>
        <w:autoSpaceDN w:val="0"/>
        <w:adjustRightInd w:val="0"/>
        <w:ind w:left="0" w:firstLine="709"/>
        <w:jc w:val="both"/>
        <w:rPr>
          <w:bCs/>
          <w:szCs w:val="28"/>
        </w:rPr>
      </w:pPr>
      <w:r w:rsidRPr="00D721DF">
        <w:rPr>
          <w:bCs/>
          <w:szCs w:val="28"/>
        </w:rPr>
        <w:t>Из информационного стенда, оборудованного возле кабинета органа, предоставляющего муниципальную услугу и КГАУ «МФЦ Забайкальского края.</w:t>
      </w:r>
    </w:p>
    <w:p w:rsidR="00A05E0D" w:rsidRPr="00D721DF" w:rsidRDefault="00A05E0D" w:rsidP="00A05E0D">
      <w:pPr>
        <w:ind w:firstLine="709"/>
        <w:jc w:val="both"/>
        <w:rPr>
          <w:szCs w:val="28"/>
        </w:rPr>
      </w:pPr>
      <w:r w:rsidRPr="00D721DF">
        <w:rPr>
          <w:bCs/>
          <w:szCs w:val="28"/>
        </w:rPr>
        <w:lastRenderedPageBreak/>
        <w:t>График работы органа, предоставляющего муниципальную услугу, (вторник, среда с 8.00 до 12.00, с 13.00 до 17.00).</w:t>
      </w:r>
      <w:r w:rsidRPr="00D721DF">
        <w:rPr>
          <w:szCs w:val="28"/>
        </w:rPr>
        <w:t xml:space="preserve"> </w:t>
      </w:r>
    </w:p>
    <w:p w:rsidR="00A05E0D" w:rsidRPr="00D721DF" w:rsidRDefault="00A05E0D" w:rsidP="00A05E0D">
      <w:pPr>
        <w:ind w:firstLine="709"/>
        <w:jc w:val="both"/>
        <w:rPr>
          <w:szCs w:val="28"/>
        </w:rPr>
      </w:pPr>
      <w:r w:rsidRPr="00D721DF">
        <w:rPr>
          <w:szCs w:val="28"/>
        </w:rPr>
        <w:t>В предпраздничные дни продолжительность времени работы Исполнителя сокращается на 1 час.</w:t>
      </w:r>
    </w:p>
    <w:p w:rsidR="005F7185" w:rsidRPr="00D721DF" w:rsidRDefault="005F7185" w:rsidP="005F7185">
      <w:pPr>
        <w:tabs>
          <w:tab w:val="left" w:pos="400"/>
        </w:tabs>
        <w:autoSpaceDE w:val="0"/>
        <w:autoSpaceDN w:val="0"/>
        <w:adjustRightInd w:val="0"/>
        <w:ind w:firstLine="600"/>
        <w:jc w:val="both"/>
        <w:rPr>
          <w:bCs/>
          <w:szCs w:val="28"/>
        </w:rPr>
      </w:pPr>
      <w:r w:rsidRPr="00D721DF">
        <w:rPr>
          <w:bCs/>
          <w:szCs w:val="28"/>
        </w:rPr>
        <w:t>График работы КГАУ «МФЦ Забайкальского края»:</w:t>
      </w:r>
    </w:p>
    <w:p w:rsidR="005F7185" w:rsidRPr="00D721DF" w:rsidRDefault="005F7185" w:rsidP="005F7185">
      <w:pPr>
        <w:tabs>
          <w:tab w:val="left" w:pos="400"/>
        </w:tabs>
        <w:autoSpaceDE w:val="0"/>
        <w:autoSpaceDN w:val="0"/>
        <w:adjustRightInd w:val="0"/>
        <w:ind w:firstLine="600"/>
        <w:jc w:val="both"/>
        <w:rPr>
          <w:bCs/>
          <w:szCs w:val="28"/>
        </w:rPr>
      </w:pPr>
      <w:r w:rsidRPr="00D721DF">
        <w:rPr>
          <w:bCs/>
          <w:szCs w:val="28"/>
        </w:rPr>
        <w:t>Понедельник, среда, четверг, пятница: с 08:00 до 17:00 без перерыва;</w:t>
      </w:r>
    </w:p>
    <w:p w:rsidR="005F7185" w:rsidRPr="00D721DF" w:rsidRDefault="005F7185" w:rsidP="005F7185">
      <w:pPr>
        <w:tabs>
          <w:tab w:val="left" w:pos="400"/>
        </w:tabs>
        <w:autoSpaceDE w:val="0"/>
        <w:autoSpaceDN w:val="0"/>
        <w:adjustRightInd w:val="0"/>
        <w:ind w:firstLine="600"/>
        <w:jc w:val="both"/>
        <w:rPr>
          <w:bCs/>
          <w:szCs w:val="28"/>
        </w:rPr>
      </w:pPr>
      <w:r w:rsidRPr="00D721DF">
        <w:rPr>
          <w:bCs/>
          <w:szCs w:val="28"/>
        </w:rPr>
        <w:t>Вторник: с 08:00 до 20:00 без перерыва;</w:t>
      </w:r>
    </w:p>
    <w:p w:rsidR="003E26D1" w:rsidRPr="00D721DF" w:rsidRDefault="005F7185" w:rsidP="005F7185">
      <w:pPr>
        <w:tabs>
          <w:tab w:val="left" w:pos="400"/>
        </w:tabs>
        <w:autoSpaceDE w:val="0"/>
        <w:autoSpaceDN w:val="0"/>
        <w:adjustRightInd w:val="0"/>
        <w:ind w:firstLine="600"/>
        <w:jc w:val="both"/>
        <w:rPr>
          <w:bCs/>
          <w:szCs w:val="28"/>
        </w:rPr>
      </w:pPr>
      <w:r w:rsidRPr="00D721DF">
        <w:rPr>
          <w:bCs/>
          <w:szCs w:val="28"/>
        </w:rPr>
        <w:t>Суббота: с 08:00 до 17:00, с перерывом на обед с 12:00 до 13:00;</w:t>
      </w:r>
    </w:p>
    <w:p w:rsidR="005F7185" w:rsidRPr="00D721DF" w:rsidRDefault="005F7185" w:rsidP="005F7185">
      <w:pPr>
        <w:tabs>
          <w:tab w:val="left" w:pos="400"/>
        </w:tabs>
        <w:autoSpaceDE w:val="0"/>
        <w:autoSpaceDN w:val="0"/>
        <w:adjustRightInd w:val="0"/>
        <w:ind w:firstLine="600"/>
        <w:jc w:val="both"/>
        <w:rPr>
          <w:bCs/>
          <w:szCs w:val="28"/>
        </w:rPr>
      </w:pPr>
      <w:r w:rsidRPr="00D721DF">
        <w:rPr>
          <w:bCs/>
          <w:szCs w:val="28"/>
        </w:rPr>
        <w:t>Выходной: воскресенье.</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 xml:space="preserve">Сведения о местонахождении органа, предоставляющего муниципальную услугу, размещаются </w:t>
      </w:r>
      <w:r w:rsidR="00C62D5D" w:rsidRPr="00D721DF">
        <w:rPr>
          <w:bCs/>
          <w:szCs w:val="28"/>
        </w:rPr>
        <w:t>на его</w:t>
      </w:r>
      <w:r w:rsidRPr="00D721DF">
        <w:rPr>
          <w:bCs/>
          <w:szCs w:val="28"/>
        </w:rPr>
        <w:t xml:space="preserve"> сайте. </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r w:rsidRPr="00D721DF">
        <w:rPr>
          <w:bCs/>
          <w:szCs w:val="28"/>
        </w:rPr>
        <w:t>На информационных стендах размещается следующая информация:</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извлечение из административного регламента;</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 xml:space="preserve">образец </w:t>
      </w:r>
      <w:r w:rsidR="00DA04AF" w:rsidRPr="00D721DF">
        <w:rPr>
          <w:bCs/>
          <w:szCs w:val="28"/>
        </w:rPr>
        <w:t xml:space="preserve">уведомления о </w:t>
      </w:r>
      <w:proofErr w:type="gramStart"/>
      <w:r w:rsidR="00DA04AF" w:rsidRPr="00D721DF">
        <w:rPr>
          <w:bCs/>
          <w:szCs w:val="28"/>
        </w:rPr>
        <w:t>планируемых</w:t>
      </w:r>
      <w:proofErr w:type="gramEnd"/>
      <w:r w:rsidR="00DA04AF" w:rsidRPr="00D721DF">
        <w:rPr>
          <w:bCs/>
          <w:szCs w:val="28"/>
        </w:rPr>
        <w:t xml:space="preserve"> строительстве или реконструкции объекта индивидуального жилищного строительства или садового дома </w:t>
      </w:r>
      <w:r w:rsidR="00C62D5D" w:rsidRPr="00D721DF">
        <w:rPr>
          <w:bCs/>
          <w:szCs w:val="28"/>
        </w:rPr>
        <w:t>(</w:t>
      </w:r>
      <w:r w:rsidRPr="00D721DF">
        <w:rPr>
          <w:bCs/>
          <w:szCs w:val="28"/>
        </w:rPr>
        <w:t>приложение 2);</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исчерпывающий перечень оснований для отказа в предоставлении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график работы органа, предоставляющего муниципальную услугу;</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адреса сайта и электронной почты органа, предоставляющего муниципальную услугу;</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номера телефонов, по которым осуществляется информирование по вопросам предоставления муниципальной услуги.</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proofErr w:type="gramStart"/>
      <w:r w:rsidRPr="00D721DF">
        <w:rPr>
          <w:bCs/>
          <w:szCs w:val="28"/>
        </w:rPr>
        <w:t xml:space="preserve">Размещение указанной информации организуют подразделения органа, предоставляющего муниципальную услугу, уполномоченные выдавать </w:t>
      </w:r>
      <w:r w:rsidR="003D57A5" w:rsidRPr="00D721DF">
        <w:rPr>
          <w:bCs/>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3D57A5" w:rsidRPr="00D721DF">
        <w:rPr>
          <w:bCs/>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721DF">
        <w:rPr>
          <w:bCs/>
          <w:szCs w:val="28"/>
        </w:rPr>
        <w:t>.</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r w:rsidRPr="00D721DF">
        <w:rPr>
          <w:bCs/>
          <w:szCs w:val="28"/>
        </w:rPr>
        <w:t>На сайте органа, предоставляющего муниципальную услугу, размещается следующая информация:</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текст настоящего административного регламента;</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 xml:space="preserve">образец </w:t>
      </w:r>
      <w:r w:rsidR="00DA04AF" w:rsidRPr="00D721DF">
        <w:rPr>
          <w:bCs/>
          <w:szCs w:val="28"/>
        </w:rPr>
        <w:t xml:space="preserve">уведомления о </w:t>
      </w:r>
      <w:proofErr w:type="gramStart"/>
      <w:r w:rsidR="00DA04AF" w:rsidRPr="00D721DF">
        <w:rPr>
          <w:bCs/>
          <w:szCs w:val="28"/>
        </w:rPr>
        <w:t>планируемых</w:t>
      </w:r>
      <w:proofErr w:type="gramEnd"/>
      <w:r w:rsidR="00DA04AF" w:rsidRPr="00D721DF">
        <w:rPr>
          <w:bCs/>
          <w:szCs w:val="28"/>
        </w:rPr>
        <w:t xml:space="preserve"> строительстве или реконструкции объекта индивидуального жилищного строительства или садового дома</w:t>
      </w:r>
      <w:r w:rsidRPr="00D721DF">
        <w:rPr>
          <w:bCs/>
          <w:szCs w:val="28"/>
        </w:rPr>
        <w:t>;</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lastRenderedPageBreak/>
        <w:t>адреса электронной почты для направления обращений по вопросам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номера телефонов, по которым осуществляется информирование по вопросам предоставления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иная информация по вопросам предоставления муниципальной услуги.</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r w:rsidRPr="00D721DF">
        <w:rPr>
          <w:bCs/>
          <w:szCs w:val="28"/>
        </w:rPr>
        <w:t>Основными требованиями к информированию заявителей являются:</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достоверность и полнота предоставляемой информации;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четкость изложения информации;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удобство и доступность получения информации;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оперативность предоставления информации.</w:t>
      </w:r>
    </w:p>
    <w:p w:rsidR="00840388" w:rsidRPr="00D721DF" w:rsidRDefault="00840388" w:rsidP="003E26D1">
      <w:pPr>
        <w:numPr>
          <w:ilvl w:val="2"/>
          <w:numId w:val="27"/>
        </w:numPr>
        <w:tabs>
          <w:tab w:val="left" w:pos="0"/>
        </w:tabs>
        <w:autoSpaceDE w:val="0"/>
        <w:autoSpaceDN w:val="0"/>
        <w:adjustRightInd w:val="0"/>
        <w:ind w:left="0" w:firstLine="709"/>
        <w:jc w:val="both"/>
        <w:rPr>
          <w:bCs/>
          <w:szCs w:val="28"/>
        </w:rPr>
      </w:pPr>
      <w:r w:rsidRPr="00D721DF">
        <w:rPr>
          <w:bCs/>
          <w:szCs w:val="28"/>
        </w:rPr>
        <w:t>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proofErr w:type="gramStart"/>
      <w:r w:rsidRPr="00D721DF">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182DC8" w:rsidRPr="00D721DF">
        <w:rPr>
          <w:bCs/>
          <w:szCs w:val="28"/>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w:t>
      </w:r>
      <w:r w:rsidR="00DA04AF" w:rsidRPr="00D721DF">
        <w:rPr>
          <w:bCs/>
          <w:szCs w:val="28"/>
        </w:rPr>
        <w:t>на земельном участке</w:t>
      </w:r>
      <w:r w:rsidRPr="00D721DF">
        <w:rPr>
          <w:bCs/>
          <w:szCs w:val="28"/>
        </w:rPr>
        <w:t>, обязаны предоставить следующую информацию:</w:t>
      </w:r>
      <w:proofErr w:type="gramEnd"/>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нормативных правовых актах, регламентирующих вопросы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порядке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сроках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местонахождении помещения, предназначенного для приема запросов и заявлений;</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об адресах сайта и электронной почты органа, предоставляющего муниципальную услугу;</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перечне оснований для отказа в предоставлении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сведения о ходе предоставления муниципальной услуги.</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По иным вопросам информация предоставляется только на основании соответствующего письменного запроса.</w:t>
      </w:r>
    </w:p>
    <w:p w:rsidR="00840388" w:rsidRPr="00D721DF" w:rsidRDefault="00EA2ADD" w:rsidP="00840388">
      <w:pPr>
        <w:tabs>
          <w:tab w:val="left" w:pos="400"/>
        </w:tabs>
        <w:autoSpaceDE w:val="0"/>
        <w:autoSpaceDN w:val="0"/>
        <w:adjustRightInd w:val="0"/>
        <w:ind w:firstLine="600"/>
        <w:jc w:val="both"/>
        <w:rPr>
          <w:bCs/>
          <w:szCs w:val="28"/>
        </w:rPr>
      </w:pPr>
      <w:r w:rsidRPr="00D721DF">
        <w:rPr>
          <w:bCs/>
          <w:szCs w:val="28"/>
        </w:rPr>
        <w:t>б) При</w:t>
      </w:r>
      <w:r w:rsidR="00840388" w:rsidRPr="00D721DF">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526EE7" w:rsidRPr="00D721DF">
        <w:rPr>
          <w:rStyle w:val="blk"/>
        </w:rPr>
        <w:t xml:space="preserve">семи рабочих дней </w:t>
      </w:r>
      <w:r w:rsidR="00840388" w:rsidRPr="00D721DF">
        <w:rPr>
          <w:bCs/>
          <w:szCs w:val="28"/>
        </w:rPr>
        <w:t>со дня регистрации такого запроса.</w:t>
      </w:r>
    </w:p>
    <w:p w:rsidR="00840388" w:rsidRPr="00D721DF" w:rsidRDefault="00840388" w:rsidP="00840388">
      <w:pPr>
        <w:tabs>
          <w:tab w:val="left" w:pos="400"/>
        </w:tabs>
        <w:autoSpaceDE w:val="0"/>
        <w:autoSpaceDN w:val="0"/>
        <w:adjustRightInd w:val="0"/>
        <w:ind w:firstLine="600"/>
        <w:jc w:val="both"/>
        <w:rPr>
          <w:bCs/>
          <w:szCs w:val="28"/>
        </w:rPr>
      </w:pPr>
      <w:r w:rsidRPr="00D721DF">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sidRPr="00D721DF">
        <w:rPr>
          <w:rStyle w:val="blk"/>
        </w:rPr>
        <w:t xml:space="preserve">семи рабочих дней </w:t>
      </w:r>
      <w:r w:rsidRPr="00D721DF">
        <w:rPr>
          <w:bCs/>
          <w:szCs w:val="28"/>
        </w:rPr>
        <w:t>со дня регистрации запроса.</w:t>
      </w: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40388" w:rsidP="003E26D1">
      <w:pPr>
        <w:widowControl w:val="0"/>
        <w:numPr>
          <w:ilvl w:val="0"/>
          <w:numId w:val="27"/>
        </w:numPr>
        <w:tabs>
          <w:tab w:val="left" w:pos="400"/>
        </w:tabs>
        <w:jc w:val="center"/>
        <w:rPr>
          <w:szCs w:val="28"/>
        </w:rPr>
      </w:pPr>
      <w:r w:rsidRPr="00D721DF">
        <w:rPr>
          <w:b/>
          <w:szCs w:val="28"/>
        </w:rPr>
        <w:t>Стандарт предоставления муниципальной услуги</w:t>
      </w:r>
    </w:p>
    <w:p w:rsidR="00840388" w:rsidRPr="00D721DF" w:rsidRDefault="00840388" w:rsidP="00840388">
      <w:pPr>
        <w:widowControl w:val="0"/>
        <w:tabs>
          <w:tab w:val="left" w:pos="400"/>
        </w:tabs>
        <w:ind w:firstLine="600"/>
        <w:jc w:val="both"/>
        <w:rPr>
          <w:szCs w:val="28"/>
        </w:rPr>
      </w:pPr>
    </w:p>
    <w:p w:rsidR="00840388" w:rsidRPr="00D721DF" w:rsidRDefault="00840388" w:rsidP="003E26D1">
      <w:pPr>
        <w:numPr>
          <w:ilvl w:val="1"/>
          <w:numId w:val="27"/>
        </w:numPr>
        <w:tabs>
          <w:tab w:val="left" w:pos="0"/>
        </w:tabs>
        <w:suppressAutoHyphens/>
        <w:ind w:left="0" w:firstLine="709"/>
        <w:jc w:val="both"/>
        <w:rPr>
          <w:szCs w:val="28"/>
        </w:rPr>
      </w:pPr>
      <w:proofErr w:type="gramStart"/>
      <w:r w:rsidRPr="00D721DF">
        <w:rPr>
          <w:szCs w:val="28"/>
        </w:rPr>
        <w:lastRenderedPageBreak/>
        <w:t xml:space="preserve">Наименование муниципальной услуги – </w:t>
      </w:r>
      <w:r w:rsidR="003D57A5" w:rsidRPr="00D721DF">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D57A5" w:rsidRPr="00D721DF">
        <w:rPr>
          <w:szCs w:val="28"/>
        </w:rPr>
        <w:t xml:space="preserve"> индивидуального жилищного строительства или садового дома на земельном участке на территории </w:t>
      </w:r>
      <w:r w:rsidR="003E46DF" w:rsidRPr="00D721DF">
        <w:rPr>
          <w:szCs w:val="28"/>
        </w:rPr>
        <w:t>городского поселения «Борзинское»</w:t>
      </w:r>
      <w:r w:rsidR="003D57A5" w:rsidRPr="00D721DF">
        <w:rPr>
          <w:szCs w:val="28"/>
        </w:rPr>
        <w:t xml:space="preserve"> муниципального района «Борзинский район</w:t>
      </w:r>
      <w:r w:rsidRPr="00D721DF">
        <w:rPr>
          <w:szCs w:val="28"/>
        </w:rPr>
        <w:t>.</w:t>
      </w:r>
    </w:p>
    <w:p w:rsidR="00840388" w:rsidRPr="00D721DF" w:rsidRDefault="00EA2ADD" w:rsidP="003E26D1">
      <w:pPr>
        <w:numPr>
          <w:ilvl w:val="1"/>
          <w:numId w:val="27"/>
        </w:numPr>
        <w:tabs>
          <w:tab w:val="left" w:pos="0"/>
        </w:tabs>
        <w:suppressAutoHyphens/>
        <w:autoSpaceDE w:val="0"/>
        <w:autoSpaceDN w:val="0"/>
        <w:adjustRightInd w:val="0"/>
        <w:ind w:left="0" w:firstLine="709"/>
        <w:jc w:val="both"/>
        <w:rPr>
          <w:szCs w:val="28"/>
        </w:rPr>
      </w:pPr>
      <w:r w:rsidRPr="00D721DF">
        <w:rPr>
          <w:szCs w:val="28"/>
        </w:rPr>
        <w:t>Наименование</w:t>
      </w:r>
      <w:r w:rsidR="00840388" w:rsidRPr="00D721DF">
        <w:rPr>
          <w:szCs w:val="28"/>
        </w:rPr>
        <w:t xml:space="preserve"> органа местного </w:t>
      </w:r>
      <w:r w:rsidR="00182DC8" w:rsidRPr="00D721DF">
        <w:rPr>
          <w:szCs w:val="28"/>
        </w:rPr>
        <w:t xml:space="preserve">самоуправления, </w:t>
      </w:r>
      <w:r w:rsidR="00840388" w:rsidRPr="00D721DF">
        <w:rPr>
          <w:szCs w:val="28"/>
        </w:rPr>
        <w:t xml:space="preserve">предоставляющего муниципальную услугу – администрация </w:t>
      </w:r>
      <w:r w:rsidR="003E46DF" w:rsidRPr="00D721DF">
        <w:rPr>
          <w:szCs w:val="28"/>
        </w:rPr>
        <w:t xml:space="preserve">городского поселения «Борзинское» </w:t>
      </w:r>
      <w:r w:rsidR="00840388" w:rsidRPr="00D721DF">
        <w:rPr>
          <w:szCs w:val="28"/>
        </w:rPr>
        <w:t>муниципального района «Борзинский район».</w:t>
      </w:r>
    </w:p>
    <w:p w:rsidR="00840388" w:rsidRPr="00D721DF" w:rsidRDefault="00840388" w:rsidP="003E26D1">
      <w:pPr>
        <w:numPr>
          <w:ilvl w:val="1"/>
          <w:numId w:val="27"/>
        </w:numPr>
        <w:tabs>
          <w:tab w:val="left" w:pos="0"/>
        </w:tabs>
        <w:suppressAutoHyphens/>
        <w:spacing w:line="235" w:lineRule="auto"/>
        <w:ind w:left="0" w:firstLine="709"/>
        <w:jc w:val="both"/>
        <w:rPr>
          <w:szCs w:val="28"/>
        </w:rPr>
      </w:pPr>
      <w:r w:rsidRPr="00D721DF">
        <w:rPr>
          <w:szCs w:val="28"/>
        </w:rPr>
        <w:t>Результат предоставления муниципальной услуги.</w:t>
      </w:r>
    </w:p>
    <w:p w:rsidR="00840388" w:rsidRPr="00D721DF" w:rsidRDefault="00840388" w:rsidP="003E26D1">
      <w:pPr>
        <w:numPr>
          <w:ilvl w:val="2"/>
          <w:numId w:val="27"/>
        </w:numPr>
        <w:tabs>
          <w:tab w:val="left" w:pos="0"/>
        </w:tabs>
        <w:suppressAutoHyphens/>
        <w:spacing w:line="235" w:lineRule="auto"/>
        <w:ind w:left="0" w:firstLine="709"/>
        <w:jc w:val="both"/>
        <w:rPr>
          <w:szCs w:val="28"/>
        </w:rPr>
      </w:pPr>
      <w:r w:rsidRPr="00D721DF">
        <w:rPr>
          <w:szCs w:val="28"/>
        </w:rPr>
        <w:t>Результатом предоставления муниципальной услуги является:</w:t>
      </w:r>
    </w:p>
    <w:p w:rsidR="00840388" w:rsidRPr="00D721DF" w:rsidRDefault="00840388" w:rsidP="003E26D1">
      <w:pPr>
        <w:widowControl w:val="0"/>
        <w:tabs>
          <w:tab w:val="left" w:pos="0"/>
        </w:tabs>
        <w:ind w:firstLine="709"/>
        <w:jc w:val="both"/>
        <w:rPr>
          <w:szCs w:val="28"/>
        </w:rPr>
      </w:pPr>
      <w:r w:rsidRPr="00D721DF">
        <w:rPr>
          <w:szCs w:val="28"/>
        </w:rPr>
        <w:t xml:space="preserve">- </w:t>
      </w:r>
      <w:r w:rsidR="00D23732" w:rsidRPr="00D721DF">
        <w:rPr>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721DF">
        <w:rPr>
          <w:szCs w:val="28"/>
        </w:rPr>
        <w:t>;</w:t>
      </w:r>
    </w:p>
    <w:p w:rsidR="00840388" w:rsidRPr="00D721DF" w:rsidRDefault="00D23732" w:rsidP="003E26D1">
      <w:pPr>
        <w:widowControl w:val="0"/>
        <w:tabs>
          <w:tab w:val="left" w:pos="0"/>
        </w:tabs>
        <w:ind w:firstLine="709"/>
        <w:jc w:val="both"/>
        <w:rPr>
          <w:szCs w:val="28"/>
        </w:rPr>
      </w:pPr>
      <w:r w:rsidRPr="00D721DF">
        <w:rPr>
          <w:szCs w:val="28"/>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C5E0C" w:rsidRPr="00D721DF">
        <w:rPr>
          <w:szCs w:val="28"/>
        </w:rPr>
        <w:t>;</w:t>
      </w:r>
    </w:p>
    <w:p w:rsidR="008C5E0C" w:rsidRPr="00D721DF" w:rsidRDefault="008C5E0C" w:rsidP="003E26D1">
      <w:pPr>
        <w:widowControl w:val="0"/>
        <w:tabs>
          <w:tab w:val="left" w:pos="0"/>
        </w:tabs>
        <w:ind w:firstLine="709"/>
        <w:jc w:val="both"/>
        <w:rPr>
          <w:szCs w:val="28"/>
        </w:rPr>
      </w:pPr>
      <w:proofErr w:type="gramStart"/>
      <w:r w:rsidRPr="00D721DF">
        <w:rPr>
          <w:szCs w:val="28"/>
        </w:rPr>
        <w:t>- отказ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721DF">
        <w:rPr>
          <w:szCs w:val="28"/>
        </w:rPr>
        <w:t xml:space="preserve"> жилищного строительства или садового дома на земельном участке.</w:t>
      </w:r>
    </w:p>
    <w:p w:rsidR="00840388" w:rsidRPr="00D721DF" w:rsidRDefault="00840388" w:rsidP="003E26D1">
      <w:pPr>
        <w:widowControl w:val="0"/>
        <w:numPr>
          <w:ilvl w:val="1"/>
          <w:numId w:val="27"/>
        </w:numPr>
        <w:tabs>
          <w:tab w:val="left" w:pos="400"/>
        </w:tabs>
        <w:jc w:val="both"/>
        <w:rPr>
          <w:szCs w:val="28"/>
        </w:rPr>
      </w:pPr>
      <w:r w:rsidRPr="00D721DF">
        <w:rPr>
          <w:szCs w:val="28"/>
        </w:rPr>
        <w:t>Срок предоставления муниципальной услуги.</w:t>
      </w:r>
    </w:p>
    <w:p w:rsidR="00840388" w:rsidRPr="00D721DF" w:rsidRDefault="00840388" w:rsidP="003E26D1">
      <w:pPr>
        <w:numPr>
          <w:ilvl w:val="2"/>
          <w:numId w:val="27"/>
        </w:numPr>
        <w:tabs>
          <w:tab w:val="left" w:pos="0"/>
        </w:tabs>
        <w:suppressAutoHyphens/>
        <w:ind w:left="0" w:firstLine="709"/>
        <w:jc w:val="both"/>
        <w:rPr>
          <w:szCs w:val="28"/>
        </w:rPr>
      </w:pPr>
      <w:r w:rsidRPr="00D721DF">
        <w:rPr>
          <w:szCs w:val="28"/>
        </w:rPr>
        <w:t xml:space="preserve">Срок предоставления услуги составляет </w:t>
      </w:r>
      <w:r w:rsidR="00EA2ADD" w:rsidRPr="00D721DF">
        <w:rPr>
          <w:szCs w:val="28"/>
        </w:rPr>
        <w:t xml:space="preserve">не более </w:t>
      </w:r>
      <w:r w:rsidR="00526EE7" w:rsidRPr="00D721DF">
        <w:rPr>
          <w:rStyle w:val="blk"/>
        </w:rPr>
        <w:t>сем</w:t>
      </w:r>
      <w:r w:rsidR="00EA2ADD" w:rsidRPr="00D721DF">
        <w:rPr>
          <w:rStyle w:val="blk"/>
        </w:rPr>
        <w:t>и</w:t>
      </w:r>
      <w:r w:rsidR="00526EE7" w:rsidRPr="00D721DF">
        <w:rPr>
          <w:rStyle w:val="blk"/>
        </w:rPr>
        <w:t xml:space="preserve"> рабочих дней </w:t>
      </w:r>
      <w:r w:rsidRPr="00D721DF">
        <w:rPr>
          <w:szCs w:val="28"/>
        </w:rPr>
        <w:t>со дня регистрации обращения</w:t>
      </w:r>
      <w:r w:rsidR="00526EE7" w:rsidRPr="00D721DF">
        <w:t xml:space="preserve"> </w:t>
      </w:r>
      <w:r w:rsidR="00526EE7" w:rsidRPr="00D721DF">
        <w:rPr>
          <w:rStyle w:val="blk"/>
        </w:rPr>
        <w:t xml:space="preserve">за исключением случая, предусмотренного </w:t>
      </w:r>
      <w:hyperlink r:id="rId12" w:history="1">
        <w:r w:rsidR="00526EE7" w:rsidRPr="00D721DF">
          <w:rPr>
            <w:rStyle w:val="af3"/>
            <w:color w:val="auto"/>
            <w:u w:val="none"/>
          </w:rPr>
          <w:t xml:space="preserve">частью </w:t>
        </w:r>
        <w:r w:rsidR="00182DC8" w:rsidRPr="00D721DF">
          <w:rPr>
            <w:rStyle w:val="af3"/>
            <w:color w:val="auto"/>
            <w:u w:val="none"/>
          </w:rPr>
          <w:t>8</w:t>
        </w:r>
      </w:hyperlink>
      <w:r w:rsidR="00526EE7" w:rsidRPr="00D721DF">
        <w:rPr>
          <w:rStyle w:val="blk"/>
        </w:rPr>
        <w:t xml:space="preserve"> статьи 51</w:t>
      </w:r>
      <w:r w:rsidR="00182DC8" w:rsidRPr="00D721DF">
        <w:rPr>
          <w:rStyle w:val="blk"/>
        </w:rPr>
        <w:t>.1</w:t>
      </w:r>
      <w:r w:rsidR="00526EE7" w:rsidRPr="00D721DF">
        <w:rPr>
          <w:rStyle w:val="blk"/>
        </w:rPr>
        <w:t xml:space="preserve"> Градостроительного кодекса Российской Федерации</w:t>
      </w:r>
      <w:r w:rsidRPr="00D721DF">
        <w:rPr>
          <w:szCs w:val="28"/>
        </w:rPr>
        <w:t xml:space="preserve">. </w:t>
      </w:r>
    </w:p>
    <w:p w:rsidR="000F7637" w:rsidRPr="00D721DF" w:rsidRDefault="001945A9" w:rsidP="003E26D1">
      <w:pPr>
        <w:numPr>
          <w:ilvl w:val="2"/>
          <w:numId w:val="27"/>
        </w:numPr>
        <w:tabs>
          <w:tab w:val="left" w:pos="0"/>
        </w:tabs>
        <w:suppressAutoHyphens/>
        <w:ind w:left="0" w:firstLine="709"/>
        <w:jc w:val="both"/>
        <w:rPr>
          <w:rStyle w:val="blk"/>
        </w:rPr>
      </w:pPr>
      <w:proofErr w:type="gramStart"/>
      <w:r w:rsidRPr="00D721DF">
        <w:rPr>
          <w:szCs w:val="28"/>
        </w:rPr>
        <w:t xml:space="preserve">Срок предоставления услуги </w:t>
      </w:r>
      <w:r w:rsidRPr="00D721DF">
        <w:rPr>
          <w:rStyle w:val="blk"/>
        </w:rPr>
        <w:t xml:space="preserve">составляет </w:t>
      </w:r>
      <w:r w:rsidR="000F7637" w:rsidRPr="00D721DF">
        <w:rPr>
          <w:rStyle w:val="blk"/>
        </w:rPr>
        <w:t xml:space="preserve">не более </w:t>
      </w:r>
      <w:r w:rsidR="00182DC8" w:rsidRPr="00D721DF">
        <w:rPr>
          <w:rStyle w:val="blk"/>
        </w:rPr>
        <w:t>двадцати рабочих дней</w:t>
      </w:r>
      <w:r w:rsidR="000F7637" w:rsidRPr="00D721DF">
        <w:rPr>
          <w:rStyle w:val="blk"/>
        </w:rPr>
        <w:t xml:space="preserve"> в</w:t>
      </w:r>
      <w:r w:rsidRPr="00D721DF">
        <w:rPr>
          <w:rStyle w:val="blk"/>
        </w:rPr>
        <w:t xml:space="preserve"> случае, </w:t>
      </w:r>
      <w:r w:rsidR="00182DC8" w:rsidRPr="00D721DF">
        <w:rPr>
          <w:rStyle w:val="blk"/>
        </w:rPr>
        <w:t xml:space="preserve">если строительство или реконструкция объекта индивидуального жилищного строительства или садового дома планируется </w:t>
      </w:r>
      <w:r w:rsidR="00182DC8" w:rsidRPr="00D721DF">
        <w:rPr>
          <w:rStyle w:val="blk"/>
        </w:rPr>
        <w:lastRenderedPageBreak/>
        <w:t>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182DC8" w:rsidRPr="00D721DF">
        <w:rPr>
          <w:rStyle w:val="blk"/>
        </w:rPr>
        <w:t xml:space="preserve"> дома</w:t>
      </w:r>
      <w:r w:rsidR="000F7637" w:rsidRPr="00D721DF">
        <w:rPr>
          <w:rStyle w:val="blk"/>
        </w:rPr>
        <w:t>.</w:t>
      </w:r>
    </w:p>
    <w:p w:rsidR="00840388" w:rsidRPr="00D721DF" w:rsidRDefault="00840388" w:rsidP="003E26D1">
      <w:pPr>
        <w:numPr>
          <w:ilvl w:val="2"/>
          <w:numId w:val="27"/>
        </w:numPr>
        <w:tabs>
          <w:tab w:val="left" w:pos="0"/>
        </w:tabs>
        <w:suppressAutoHyphens/>
        <w:ind w:left="0" w:firstLine="709"/>
        <w:jc w:val="both"/>
        <w:rPr>
          <w:szCs w:val="28"/>
        </w:rPr>
      </w:pPr>
      <w:r w:rsidRPr="00D721DF">
        <w:rPr>
          <w:szCs w:val="28"/>
        </w:rPr>
        <w:t>Срок</w:t>
      </w:r>
      <w:r w:rsidR="006861EA" w:rsidRPr="00D721DF">
        <w:rPr>
          <w:szCs w:val="28"/>
        </w:rPr>
        <w:t>и</w:t>
      </w:r>
      <w:r w:rsidRPr="00D721DF">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D721DF" w:rsidRDefault="00840388" w:rsidP="003E26D1">
      <w:pPr>
        <w:numPr>
          <w:ilvl w:val="1"/>
          <w:numId w:val="27"/>
        </w:numPr>
        <w:tabs>
          <w:tab w:val="left" w:pos="0"/>
        </w:tabs>
        <w:suppressAutoHyphens/>
        <w:ind w:left="0" w:firstLine="709"/>
        <w:jc w:val="both"/>
        <w:rPr>
          <w:szCs w:val="28"/>
        </w:rPr>
      </w:pPr>
      <w:r w:rsidRPr="00D721DF">
        <w:rPr>
          <w:szCs w:val="28"/>
        </w:rPr>
        <w:t>Правовые основания для предоставления муниципальной услуги.</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D721DF" w:rsidRDefault="00840388" w:rsidP="00840388">
      <w:pPr>
        <w:widowControl w:val="0"/>
        <w:tabs>
          <w:tab w:val="left" w:pos="400"/>
        </w:tabs>
        <w:autoSpaceDE w:val="0"/>
        <w:autoSpaceDN w:val="0"/>
        <w:adjustRightInd w:val="0"/>
        <w:ind w:firstLine="600"/>
        <w:jc w:val="both"/>
        <w:rPr>
          <w:sz w:val="20"/>
          <w:szCs w:val="20"/>
        </w:rPr>
      </w:pPr>
      <w:r w:rsidRPr="00D721DF">
        <w:rPr>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D721DF">
        <w:rPr>
          <w:sz w:val="20"/>
          <w:szCs w:val="20"/>
        </w:rPr>
        <w:t xml:space="preserve"> </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 w:val="20"/>
          <w:szCs w:val="20"/>
        </w:rPr>
        <w:t xml:space="preserve"> </w:t>
      </w:r>
      <w:r w:rsidRPr="00D721DF">
        <w:rPr>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D721DF" w:rsidRDefault="00EA710F" w:rsidP="00EA710F">
      <w:pPr>
        <w:pStyle w:val="1"/>
        <w:ind w:firstLine="600"/>
        <w:rPr>
          <w:sz w:val="28"/>
          <w:szCs w:val="28"/>
        </w:rPr>
      </w:pPr>
      <w:r w:rsidRPr="00D721DF">
        <w:rPr>
          <w:sz w:val="28"/>
          <w:szCs w:val="28"/>
        </w:rPr>
        <w:t xml:space="preserve">Кодекс административного судопроизводства Российской Федерации от 08.03.2015 № 21-ФЗ (Российская газета, 2015, № 49, </w:t>
      </w:r>
      <w:r w:rsidRPr="00D721DF">
        <w:rPr>
          <w:rStyle w:val="blk"/>
          <w:sz w:val="28"/>
          <w:szCs w:val="28"/>
        </w:rPr>
        <w:t>"Собрание законодательства РФ", 09.03.2015, N 10, ст. 1391);</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Федеральный закон от 6 апреля 2011 года № 63-ФЗ «Об электронной подписи» («Российская газета», 8 апреля 2011 года, № 75);</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Федеральный закон от 27 июля 2006 года № 152-ФЗ «О персональных данных» («Российская газета», 29 июля 2006 года, № 165);</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 xml:space="preserve">Федеральный закон от 6 октября 2003 года № 131-ФЗ «Об общих </w:t>
      </w:r>
      <w:r w:rsidRPr="00D721DF">
        <w:rPr>
          <w:szCs w:val="28"/>
        </w:rPr>
        <w:lastRenderedPageBreak/>
        <w:t>принципах организации местного самоуправления в Российской Федерации» («Собрание законодательства РФ», 6 октября 2003 года, № 40, ст.3822);</w:t>
      </w:r>
    </w:p>
    <w:p w:rsidR="006861EA" w:rsidRPr="00D721DF" w:rsidRDefault="006861EA" w:rsidP="00840388">
      <w:pPr>
        <w:widowControl w:val="0"/>
        <w:tabs>
          <w:tab w:val="left" w:pos="400"/>
        </w:tabs>
        <w:autoSpaceDE w:val="0"/>
        <w:autoSpaceDN w:val="0"/>
        <w:adjustRightInd w:val="0"/>
        <w:ind w:firstLine="600"/>
        <w:jc w:val="both"/>
        <w:rPr>
          <w:szCs w:val="28"/>
        </w:rPr>
      </w:pPr>
      <w:r w:rsidRPr="00D721DF">
        <w:rPr>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D721DF" w:rsidRDefault="006861EA" w:rsidP="006861EA">
      <w:pPr>
        <w:pStyle w:val="1"/>
        <w:ind w:firstLine="600"/>
        <w:rPr>
          <w:sz w:val="28"/>
          <w:szCs w:val="28"/>
        </w:rPr>
      </w:pPr>
      <w:r w:rsidRPr="00D721DF">
        <w:rPr>
          <w:sz w:val="28"/>
          <w:szCs w:val="28"/>
        </w:rPr>
        <w:t xml:space="preserve">Федеральный закон от 29 декабря 2004 </w:t>
      </w:r>
      <w:r w:rsidR="005126AF" w:rsidRPr="00D721DF">
        <w:rPr>
          <w:sz w:val="28"/>
          <w:szCs w:val="28"/>
        </w:rPr>
        <w:t>года №</w:t>
      </w:r>
      <w:r w:rsidRPr="00D721DF">
        <w:rPr>
          <w:sz w:val="28"/>
          <w:szCs w:val="28"/>
        </w:rPr>
        <w:t xml:space="preserve"> 191-ФЗ </w:t>
      </w:r>
      <w:r w:rsidR="005126AF" w:rsidRPr="00D721DF">
        <w:rPr>
          <w:sz w:val="28"/>
          <w:szCs w:val="28"/>
        </w:rPr>
        <w:t>«</w:t>
      </w:r>
      <w:r w:rsidRPr="00D721DF">
        <w:rPr>
          <w:sz w:val="28"/>
          <w:szCs w:val="28"/>
        </w:rPr>
        <w:t>О введении в действие Градостроительно</w:t>
      </w:r>
      <w:r w:rsidR="005126AF" w:rsidRPr="00D721DF">
        <w:rPr>
          <w:sz w:val="28"/>
          <w:szCs w:val="28"/>
        </w:rPr>
        <w:t>го кодекса Российской Федерации» («Собрание законодательства РФ», 03 января 2005 года, № 1 (часть 1), ст. 17);</w:t>
      </w:r>
      <w:r w:rsidRPr="00D721DF">
        <w:rPr>
          <w:sz w:val="28"/>
          <w:szCs w:val="28"/>
        </w:rPr>
        <w:t xml:space="preserve"> </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D721DF" w:rsidRDefault="00840388" w:rsidP="00840388">
      <w:pPr>
        <w:widowControl w:val="0"/>
        <w:tabs>
          <w:tab w:val="left" w:pos="400"/>
        </w:tabs>
        <w:autoSpaceDE w:val="0"/>
        <w:autoSpaceDN w:val="0"/>
        <w:adjustRightInd w:val="0"/>
        <w:ind w:firstLine="600"/>
        <w:jc w:val="both"/>
        <w:rPr>
          <w:szCs w:val="28"/>
        </w:rPr>
      </w:pPr>
      <w:r w:rsidRPr="00D721DF">
        <w:rPr>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D721DF" w:rsidRDefault="007C0BD2" w:rsidP="007C0BD2">
      <w:pPr>
        <w:widowControl w:val="0"/>
        <w:tabs>
          <w:tab w:val="left" w:pos="400"/>
        </w:tabs>
        <w:autoSpaceDE w:val="0"/>
        <w:autoSpaceDN w:val="0"/>
        <w:adjustRightInd w:val="0"/>
        <w:ind w:firstLine="600"/>
        <w:jc w:val="both"/>
        <w:rPr>
          <w:szCs w:val="28"/>
        </w:rPr>
      </w:pPr>
      <w:r w:rsidRPr="00D721DF">
        <w:rPr>
          <w:szCs w:val="28"/>
        </w:rPr>
        <w:t>приказ Минстроя России от 19.09.2018 № 591/</w:t>
      </w:r>
      <w:proofErr w:type="spellStart"/>
      <w:proofErr w:type="gramStart"/>
      <w:r w:rsidRPr="00D721DF">
        <w:rPr>
          <w:szCs w:val="28"/>
        </w:rPr>
        <w:t>пр</w:t>
      </w:r>
      <w:proofErr w:type="spellEnd"/>
      <w:proofErr w:type="gramEnd"/>
      <w:r w:rsidRPr="00D721DF">
        <w:rPr>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B4DFE" w:rsidRPr="00D721DF">
        <w:rPr>
          <w:szCs w:val="28"/>
        </w:rPr>
        <w:t xml:space="preserve"> (Официальный интернет-портал правовой информации" (www.pravo.gov.ru) 28 сентября 2018 г.)</w:t>
      </w:r>
      <w:r w:rsidR="00840388" w:rsidRPr="00D721DF">
        <w:rPr>
          <w:szCs w:val="28"/>
        </w:rPr>
        <w:t>;</w:t>
      </w:r>
    </w:p>
    <w:p w:rsidR="003E46DF" w:rsidRPr="00D721DF" w:rsidRDefault="00840388" w:rsidP="003E46DF">
      <w:pPr>
        <w:widowControl w:val="0"/>
        <w:tabs>
          <w:tab w:val="left" w:pos="400"/>
        </w:tabs>
        <w:autoSpaceDE w:val="0"/>
        <w:autoSpaceDN w:val="0"/>
        <w:adjustRightInd w:val="0"/>
        <w:ind w:firstLine="600"/>
        <w:jc w:val="both"/>
        <w:rPr>
          <w:szCs w:val="28"/>
        </w:rPr>
      </w:pPr>
      <w:r w:rsidRPr="00D721DF">
        <w:rPr>
          <w:szCs w:val="28"/>
        </w:rPr>
        <w:t xml:space="preserve"> </w:t>
      </w:r>
      <w:r w:rsidR="003E46DF" w:rsidRPr="00D721DF">
        <w:rPr>
          <w:szCs w:val="28"/>
        </w:rPr>
        <w:t>Устав городского поселения «Борзинское», принятый решением Совета городского поселения «Борзинское» от  06.03.2018 г № 56;</w:t>
      </w:r>
    </w:p>
    <w:p w:rsidR="003E46DF" w:rsidRPr="00D721DF" w:rsidRDefault="003E46DF" w:rsidP="003E46DF">
      <w:pPr>
        <w:widowControl w:val="0"/>
        <w:tabs>
          <w:tab w:val="left" w:pos="400"/>
        </w:tabs>
        <w:autoSpaceDE w:val="0"/>
        <w:autoSpaceDN w:val="0"/>
        <w:adjustRightInd w:val="0"/>
        <w:ind w:firstLine="600"/>
        <w:jc w:val="both"/>
        <w:rPr>
          <w:szCs w:val="28"/>
        </w:rPr>
      </w:pPr>
      <w:r w:rsidRPr="00D721DF">
        <w:rPr>
          <w:szCs w:val="28"/>
        </w:rPr>
        <w:t>иные нормативные правовые акты Российской Федерации, Забайкальского края и муниципальные правовые акты.</w:t>
      </w:r>
    </w:p>
    <w:p w:rsidR="00840388" w:rsidRPr="00D721DF" w:rsidRDefault="008E0E78" w:rsidP="003E26D1">
      <w:pPr>
        <w:widowControl w:val="0"/>
        <w:numPr>
          <w:ilvl w:val="1"/>
          <w:numId w:val="27"/>
        </w:numPr>
        <w:tabs>
          <w:tab w:val="left" w:pos="0"/>
        </w:tabs>
        <w:autoSpaceDE w:val="0"/>
        <w:autoSpaceDN w:val="0"/>
        <w:adjustRightInd w:val="0"/>
        <w:ind w:left="0" w:firstLine="709"/>
        <w:jc w:val="both"/>
        <w:rPr>
          <w:szCs w:val="28"/>
        </w:rPr>
      </w:pPr>
      <w:r w:rsidRPr="00D721DF">
        <w:rPr>
          <w:szCs w:val="28"/>
        </w:rPr>
        <w:t>Исчерпывающий п</w:t>
      </w:r>
      <w:r w:rsidR="00840388" w:rsidRPr="00D721DF">
        <w:rPr>
          <w:szCs w:val="28"/>
        </w:rPr>
        <w:t>еречень документов, необходимых для предоставления муниципальной услуги.</w:t>
      </w:r>
    </w:p>
    <w:p w:rsidR="00840388" w:rsidRPr="00D721DF" w:rsidRDefault="001B4DFE" w:rsidP="003E26D1">
      <w:pPr>
        <w:numPr>
          <w:ilvl w:val="2"/>
          <w:numId w:val="27"/>
        </w:numPr>
        <w:tabs>
          <w:tab w:val="left" w:pos="0"/>
        </w:tabs>
        <w:autoSpaceDE w:val="0"/>
        <w:autoSpaceDN w:val="0"/>
        <w:adjustRightInd w:val="0"/>
        <w:ind w:left="0" w:firstLine="709"/>
        <w:jc w:val="both"/>
        <w:rPr>
          <w:szCs w:val="28"/>
        </w:rPr>
      </w:pPr>
      <w:r w:rsidRPr="00D721DF">
        <w:rPr>
          <w:szCs w:val="28"/>
        </w:rPr>
        <w:lastRenderedPageBreak/>
        <w:t xml:space="preserve">уведомление о </w:t>
      </w:r>
      <w:proofErr w:type="gramStart"/>
      <w:r w:rsidRPr="00D721DF">
        <w:rPr>
          <w:szCs w:val="28"/>
        </w:rPr>
        <w:t>планируемых</w:t>
      </w:r>
      <w:proofErr w:type="gramEnd"/>
      <w:r w:rsidRPr="00D721DF">
        <w:rPr>
          <w:szCs w:val="28"/>
        </w:rPr>
        <w:t xml:space="preserve"> строительстве или реконструкции объекта индивидуального жилищного строительства или садового дома</w:t>
      </w:r>
      <w:r w:rsidR="00840388" w:rsidRPr="00D721DF">
        <w:rPr>
          <w:szCs w:val="28"/>
        </w:rPr>
        <w:t xml:space="preserve"> по форме согласно приложению 2 к настоящему административному регламенту (далее – </w:t>
      </w:r>
      <w:r w:rsidRPr="00D721DF">
        <w:rPr>
          <w:szCs w:val="28"/>
        </w:rPr>
        <w:t>уведомление о планируемом строительстве</w:t>
      </w:r>
      <w:r w:rsidR="00840388" w:rsidRPr="00D721DF">
        <w:rPr>
          <w:szCs w:val="28"/>
        </w:rPr>
        <w:t>);</w:t>
      </w:r>
    </w:p>
    <w:p w:rsidR="00840388" w:rsidRPr="00D721DF" w:rsidRDefault="0073694C" w:rsidP="0073694C">
      <w:pPr>
        <w:tabs>
          <w:tab w:val="left" w:pos="709"/>
        </w:tabs>
        <w:autoSpaceDE w:val="0"/>
        <w:autoSpaceDN w:val="0"/>
        <w:adjustRightInd w:val="0"/>
        <w:jc w:val="both"/>
        <w:rPr>
          <w:szCs w:val="28"/>
        </w:rPr>
      </w:pPr>
      <w:r w:rsidRPr="00D721DF">
        <w:rPr>
          <w:szCs w:val="28"/>
        </w:rPr>
        <w:tab/>
      </w:r>
      <w:r w:rsidR="001B4DFE" w:rsidRPr="00D721DF">
        <w:rPr>
          <w:szCs w:val="28"/>
        </w:rPr>
        <w:t>Уведомление о планируемом строительстве</w:t>
      </w:r>
      <w:r w:rsidR="00840388" w:rsidRPr="00D721DF">
        <w:rPr>
          <w:szCs w:val="28"/>
        </w:rPr>
        <w:t xml:space="preserve">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D721DF" w:rsidRDefault="0073694C" w:rsidP="0073694C">
      <w:pPr>
        <w:tabs>
          <w:tab w:val="left" w:pos="709"/>
        </w:tabs>
        <w:autoSpaceDE w:val="0"/>
        <w:autoSpaceDN w:val="0"/>
        <w:adjustRightInd w:val="0"/>
        <w:jc w:val="both"/>
        <w:rPr>
          <w:szCs w:val="28"/>
        </w:rPr>
      </w:pPr>
      <w:r w:rsidRPr="00D721DF">
        <w:rPr>
          <w:szCs w:val="28"/>
        </w:rPr>
        <w:tab/>
      </w:r>
      <w:r w:rsidR="001B4DFE" w:rsidRPr="00D721DF">
        <w:rPr>
          <w:szCs w:val="28"/>
        </w:rPr>
        <w:t xml:space="preserve">Уведомление о планируемом строительстве </w:t>
      </w:r>
      <w:r w:rsidR="00840388" w:rsidRPr="00D721DF">
        <w:rPr>
          <w:szCs w:val="28"/>
        </w:rPr>
        <w:t xml:space="preserve">может быть подано </w:t>
      </w:r>
      <w:proofErr w:type="gramStart"/>
      <w:r w:rsidR="00840388" w:rsidRPr="00D721DF">
        <w:rPr>
          <w:szCs w:val="28"/>
        </w:rPr>
        <w:t>через многофункциональный центр в соответствии с соглашением о взаимодействии между многофункциональным центром</w:t>
      </w:r>
      <w:proofErr w:type="gramEnd"/>
      <w:r w:rsidR="00840388" w:rsidRPr="00D721DF">
        <w:rPr>
          <w:szCs w:val="28"/>
        </w:rPr>
        <w:t xml:space="preserve"> и Исполнителем муниципальной услуги.</w:t>
      </w:r>
    </w:p>
    <w:p w:rsidR="00840388" w:rsidRPr="00D721DF" w:rsidRDefault="0073694C" w:rsidP="0073694C">
      <w:pPr>
        <w:tabs>
          <w:tab w:val="left" w:pos="709"/>
        </w:tabs>
        <w:autoSpaceDE w:val="0"/>
        <w:autoSpaceDN w:val="0"/>
        <w:adjustRightInd w:val="0"/>
        <w:jc w:val="both"/>
        <w:rPr>
          <w:szCs w:val="28"/>
        </w:rPr>
      </w:pPr>
      <w:bookmarkStart w:id="7" w:name="_Hlk1373445"/>
      <w:r w:rsidRPr="00D721DF">
        <w:rPr>
          <w:szCs w:val="28"/>
        </w:rPr>
        <w:tab/>
      </w:r>
      <w:r w:rsidR="00206D41" w:rsidRPr="00D721DF">
        <w:rPr>
          <w:szCs w:val="28"/>
        </w:rPr>
        <w:t>У</w:t>
      </w:r>
      <w:r w:rsidR="001B4DFE" w:rsidRPr="00D721DF">
        <w:rPr>
          <w:szCs w:val="28"/>
        </w:rPr>
        <w:t>ведомление о планируемом строительстве</w:t>
      </w:r>
      <w:r w:rsidR="00840388" w:rsidRPr="00D721DF">
        <w:rPr>
          <w:szCs w:val="28"/>
        </w:rPr>
        <w:t xml:space="preserve"> </w:t>
      </w:r>
      <w:bookmarkEnd w:id="7"/>
      <w:r w:rsidR="00840388" w:rsidRPr="00D721DF">
        <w:rPr>
          <w:szCs w:val="28"/>
        </w:rPr>
        <w:t>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D721DF" w:rsidRDefault="0073694C" w:rsidP="0073694C">
      <w:pPr>
        <w:tabs>
          <w:tab w:val="left" w:pos="709"/>
        </w:tabs>
        <w:autoSpaceDE w:val="0"/>
        <w:autoSpaceDN w:val="0"/>
        <w:adjustRightInd w:val="0"/>
        <w:jc w:val="both"/>
        <w:rPr>
          <w:szCs w:val="28"/>
        </w:rPr>
      </w:pPr>
      <w:r w:rsidRPr="00D721DF">
        <w:rPr>
          <w:szCs w:val="28"/>
        </w:rPr>
        <w:tab/>
      </w:r>
      <w:proofErr w:type="gramStart"/>
      <w:r w:rsidR="00206D41" w:rsidRPr="00D721DF">
        <w:rPr>
          <w:szCs w:val="28"/>
        </w:rPr>
        <w:t>Уведомления о планируемом строительстве</w:t>
      </w:r>
      <w:r w:rsidR="00840388" w:rsidRPr="00D721DF">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w:t>
      </w:r>
      <w:r w:rsidR="00206D41" w:rsidRPr="00D721DF">
        <w:rPr>
          <w:szCs w:val="28"/>
        </w:rPr>
        <w:t>№</w:t>
      </w:r>
      <w:r w:rsidR="00840388" w:rsidRPr="00D721DF">
        <w:rPr>
          <w:szCs w:val="28"/>
        </w:rPr>
        <w:t xml:space="preserve"> 63-ФЗ "Об электронной подписи" (Собрание законодательства Российской Федерации, 2011, N 15, ст. 2036, N 27, ст. 3880) (далее - Федеральный закон </w:t>
      </w:r>
      <w:r w:rsidR="00206D41" w:rsidRPr="00D721DF">
        <w:rPr>
          <w:szCs w:val="28"/>
        </w:rPr>
        <w:t>№</w:t>
      </w:r>
      <w:r w:rsidR="00840388" w:rsidRPr="00D721DF">
        <w:rPr>
          <w:szCs w:val="28"/>
        </w:rPr>
        <w:t xml:space="preserve"> 63-ФЗ) и статьями 21.1 и 21.2 Федерального закона </w:t>
      </w:r>
      <w:r w:rsidR="00206D41" w:rsidRPr="00D721DF">
        <w:rPr>
          <w:szCs w:val="28"/>
        </w:rPr>
        <w:t>№</w:t>
      </w:r>
      <w:r w:rsidR="00840388" w:rsidRPr="00D721DF">
        <w:rPr>
          <w:szCs w:val="28"/>
        </w:rPr>
        <w:t xml:space="preserve"> 210-ФЗ, оформляются в соответствии с установленными требованиями к </w:t>
      </w:r>
      <w:r w:rsidR="00446C17" w:rsidRPr="00D721DF">
        <w:rPr>
          <w:szCs w:val="28"/>
        </w:rPr>
        <w:t>форматам заявлений и</w:t>
      </w:r>
      <w:proofErr w:type="gramEnd"/>
      <w:r w:rsidR="00446C17" w:rsidRPr="00D721DF">
        <w:rPr>
          <w:szCs w:val="28"/>
        </w:rPr>
        <w:t xml:space="preserve"> документов.</w:t>
      </w:r>
    </w:p>
    <w:p w:rsidR="00840388" w:rsidRPr="00D721DF" w:rsidRDefault="00206D41" w:rsidP="00840388">
      <w:pPr>
        <w:tabs>
          <w:tab w:val="left" w:pos="400"/>
        </w:tabs>
        <w:autoSpaceDE w:val="0"/>
        <w:autoSpaceDN w:val="0"/>
        <w:adjustRightInd w:val="0"/>
        <w:jc w:val="both"/>
        <w:rPr>
          <w:szCs w:val="28"/>
        </w:rPr>
      </w:pPr>
      <w:r w:rsidRPr="00D721DF">
        <w:rPr>
          <w:szCs w:val="28"/>
        </w:rPr>
        <w:t>Уведомление о планируемом строительстве</w:t>
      </w:r>
      <w:r w:rsidR="00840388" w:rsidRPr="00D721DF">
        <w:rPr>
          <w:szCs w:val="28"/>
        </w:rPr>
        <w:t xml:space="preserve"> заполняется от руки печатными буквами или с использованием технических средств (пишущих машинок, компьютеров) без сокращений и исправлений.</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Уведомление о планируемом строительстве должно содержать следующие сведения:</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3) кадастровый номер земельного участка (при его наличии), адрес или описание местоположения земельного участка;</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DC74F4" w:rsidRPr="00D721DF" w:rsidRDefault="0073694C" w:rsidP="0073694C">
      <w:pPr>
        <w:tabs>
          <w:tab w:val="left" w:pos="709"/>
        </w:tabs>
        <w:autoSpaceDE w:val="0"/>
        <w:autoSpaceDN w:val="0"/>
        <w:adjustRightInd w:val="0"/>
        <w:jc w:val="both"/>
        <w:rPr>
          <w:szCs w:val="28"/>
        </w:rPr>
      </w:pPr>
      <w:r w:rsidRPr="00D721DF">
        <w:rPr>
          <w:szCs w:val="28"/>
        </w:rPr>
        <w:lastRenderedPageBreak/>
        <w:tab/>
      </w:r>
      <w:r w:rsidR="00DC74F4" w:rsidRPr="00D721DF">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8) почтовый адрес и (или) адрес электронной почты для связи с застройщиком;</w:t>
      </w:r>
    </w:p>
    <w:p w:rsidR="00DC74F4" w:rsidRPr="00D721DF" w:rsidRDefault="0073694C" w:rsidP="0073694C">
      <w:pPr>
        <w:tabs>
          <w:tab w:val="left" w:pos="709"/>
        </w:tabs>
        <w:autoSpaceDE w:val="0"/>
        <w:autoSpaceDN w:val="0"/>
        <w:adjustRightInd w:val="0"/>
        <w:jc w:val="both"/>
        <w:rPr>
          <w:szCs w:val="28"/>
        </w:rPr>
      </w:pPr>
      <w:r w:rsidRPr="00D721DF">
        <w:rPr>
          <w:szCs w:val="28"/>
        </w:rPr>
        <w:tab/>
      </w:r>
      <w:r w:rsidR="00DC74F4" w:rsidRPr="00D721DF">
        <w:rPr>
          <w:szCs w:val="28"/>
        </w:rPr>
        <w:t>9) способ направления застройщику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земельных участках.</w:t>
      </w:r>
    </w:p>
    <w:p w:rsidR="00840388" w:rsidRPr="00D721DF" w:rsidRDefault="00840388" w:rsidP="0073694C">
      <w:pPr>
        <w:numPr>
          <w:ilvl w:val="2"/>
          <w:numId w:val="27"/>
        </w:numPr>
        <w:tabs>
          <w:tab w:val="left" w:pos="0"/>
        </w:tabs>
        <w:autoSpaceDE w:val="0"/>
        <w:autoSpaceDN w:val="0"/>
        <w:adjustRightInd w:val="0"/>
        <w:ind w:left="0" w:firstLine="709"/>
        <w:jc w:val="both"/>
        <w:rPr>
          <w:szCs w:val="28"/>
        </w:rPr>
      </w:pPr>
      <w:r w:rsidRPr="00D721DF">
        <w:rPr>
          <w:szCs w:val="28"/>
        </w:rPr>
        <w:t>документ, удостоверяющий личность заявителя или представителя заявителя;</w:t>
      </w:r>
    </w:p>
    <w:p w:rsidR="00C07358" w:rsidRPr="00D721DF" w:rsidRDefault="00C07358" w:rsidP="0073694C">
      <w:pPr>
        <w:numPr>
          <w:ilvl w:val="2"/>
          <w:numId w:val="27"/>
        </w:numPr>
        <w:tabs>
          <w:tab w:val="left" w:pos="0"/>
        </w:tabs>
        <w:autoSpaceDE w:val="0"/>
        <w:autoSpaceDN w:val="0"/>
        <w:adjustRightInd w:val="0"/>
        <w:ind w:left="0" w:firstLine="709"/>
        <w:jc w:val="both"/>
        <w:rPr>
          <w:szCs w:val="28"/>
        </w:rPr>
      </w:pPr>
      <w:r w:rsidRPr="00D721DF">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C07358" w:rsidRPr="00D721DF" w:rsidRDefault="00446C17" w:rsidP="0073694C">
      <w:pPr>
        <w:numPr>
          <w:ilvl w:val="2"/>
          <w:numId w:val="27"/>
        </w:numPr>
        <w:ind w:left="0" w:firstLine="709"/>
        <w:jc w:val="both"/>
      </w:pPr>
      <w:r w:rsidRPr="00D721DF">
        <w:rPr>
          <w:rStyle w:val="blk"/>
        </w:rPr>
        <w:t>правоустанавливающие документы на земельный участок</w:t>
      </w:r>
      <w:r w:rsidR="00C07358" w:rsidRPr="00D721DF">
        <w:rPr>
          <w:rStyle w:val="blk"/>
        </w:rPr>
        <w:t>;</w:t>
      </w:r>
    </w:p>
    <w:p w:rsidR="00B60927" w:rsidRPr="00D721DF" w:rsidRDefault="00206D41" w:rsidP="0073694C">
      <w:pPr>
        <w:numPr>
          <w:ilvl w:val="2"/>
          <w:numId w:val="27"/>
        </w:numPr>
        <w:tabs>
          <w:tab w:val="left" w:pos="0"/>
        </w:tabs>
        <w:autoSpaceDE w:val="0"/>
        <w:autoSpaceDN w:val="0"/>
        <w:adjustRightInd w:val="0"/>
        <w:ind w:left="0" w:firstLine="709"/>
        <w:jc w:val="both"/>
        <w:rPr>
          <w:rStyle w:val="blk"/>
        </w:rPr>
      </w:pPr>
      <w:r w:rsidRPr="00D721DF">
        <w:rPr>
          <w:szCs w:val="28"/>
        </w:rPr>
        <w:t xml:space="preserve">заверенный перевод </w:t>
      </w:r>
      <w:proofErr w:type="gramStart"/>
      <w:r w:rsidRPr="00D721DF">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721DF">
        <w:rPr>
          <w:szCs w:val="28"/>
        </w:rPr>
        <w:t>, если застройщиком является иностранное юридическое лицо</w:t>
      </w:r>
      <w:r w:rsidR="00B60927" w:rsidRPr="00D721DF">
        <w:rPr>
          <w:rStyle w:val="blk"/>
        </w:rPr>
        <w:t>;</w:t>
      </w:r>
    </w:p>
    <w:p w:rsidR="003F7AEF" w:rsidRPr="00D721DF" w:rsidRDefault="00206D41" w:rsidP="0073694C">
      <w:pPr>
        <w:numPr>
          <w:ilvl w:val="2"/>
          <w:numId w:val="27"/>
        </w:numPr>
        <w:tabs>
          <w:tab w:val="left" w:pos="0"/>
        </w:tabs>
        <w:autoSpaceDE w:val="0"/>
        <w:autoSpaceDN w:val="0"/>
        <w:adjustRightInd w:val="0"/>
        <w:ind w:left="0" w:firstLine="709"/>
        <w:jc w:val="both"/>
        <w:rPr>
          <w:szCs w:val="28"/>
        </w:rPr>
      </w:pPr>
      <w:r w:rsidRPr="00D721DF">
        <w:rPr>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721DF">
        <w:rPr>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721DF">
        <w:rPr>
          <w:szCs w:val="28"/>
        </w:rPr>
        <w:t xml:space="preserve"> которым установлены градостроительным регламентом в качестве требований к </w:t>
      </w:r>
      <w:proofErr w:type="gramStart"/>
      <w:r w:rsidRPr="00D721DF">
        <w:rPr>
          <w:szCs w:val="28"/>
        </w:rPr>
        <w:t xml:space="preserve">архитектурным </w:t>
      </w:r>
      <w:r w:rsidRPr="00D721DF">
        <w:rPr>
          <w:szCs w:val="28"/>
        </w:rPr>
        <w:lastRenderedPageBreak/>
        <w:t>решениям</w:t>
      </w:r>
      <w:proofErr w:type="gramEnd"/>
      <w:r w:rsidRPr="00D721DF">
        <w:rPr>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003F7AEF" w:rsidRPr="00D721DF">
        <w:rPr>
          <w:szCs w:val="28"/>
        </w:rPr>
        <w:t>.</w:t>
      </w:r>
    </w:p>
    <w:p w:rsidR="00206D41" w:rsidRPr="00D721DF" w:rsidRDefault="00206D41" w:rsidP="00206D41">
      <w:pPr>
        <w:tabs>
          <w:tab w:val="left" w:pos="400"/>
        </w:tabs>
        <w:autoSpaceDE w:val="0"/>
        <w:autoSpaceDN w:val="0"/>
        <w:adjustRightInd w:val="0"/>
        <w:ind w:firstLine="600"/>
        <w:jc w:val="both"/>
        <w:rPr>
          <w:szCs w:val="28"/>
        </w:rPr>
      </w:pPr>
      <w:proofErr w:type="gramStart"/>
      <w:r w:rsidRPr="00D721DF">
        <w:rPr>
          <w:szCs w:val="28"/>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721DF">
        <w:rPr>
          <w:szCs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в таком случае не требуется.</w:t>
      </w:r>
    </w:p>
    <w:p w:rsidR="00840388" w:rsidRPr="00D721DF" w:rsidRDefault="00840388" w:rsidP="00840388">
      <w:pPr>
        <w:tabs>
          <w:tab w:val="left" w:pos="400"/>
        </w:tabs>
        <w:autoSpaceDE w:val="0"/>
        <w:autoSpaceDN w:val="0"/>
        <w:adjustRightInd w:val="0"/>
        <w:ind w:firstLine="600"/>
        <w:jc w:val="both"/>
        <w:rPr>
          <w:szCs w:val="28"/>
        </w:rPr>
      </w:pPr>
      <w:proofErr w:type="gramStart"/>
      <w:r w:rsidRPr="00D721DF">
        <w:rPr>
          <w:szCs w:val="28"/>
        </w:rPr>
        <w:t>Документы (их копии или сведения, содержащиеся в них), указанные в пунктах 2.6.</w:t>
      </w:r>
      <w:r w:rsidR="00A735E4" w:rsidRPr="00D721DF">
        <w:rPr>
          <w:szCs w:val="28"/>
        </w:rPr>
        <w:t>4</w:t>
      </w:r>
      <w:r w:rsidR="00DC74F4" w:rsidRPr="00D721DF">
        <w:rPr>
          <w:szCs w:val="28"/>
        </w:rPr>
        <w:t xml:space="preserve"> </w:t>
      </w:r>
      <w:r w:rsidRPr="00D721DF">
        <w:rPr>
          <w:szCs w:val="28"/>
        </w:rPr>
        <w:t xml:space="preserve">запрашиваются органами, уполномоченными на выдачу разрешения на строительство, </w:t>
      </w:r>
      <w:r w:rsidR="00A735E4" w:rsidRPr="00D721DF">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00DC74F4" w:rsidRPr="00D721DF">
        <w:rPr>
          <w:rStyle w:val="blk"/>
        </w:rPr>
        <w:t>уведомления о планируемом строительстве</w:t>
      </w:r>
      <w:r w:rsidR="00A735E4" w:rsidRPr="00D721DF">
        <w:rPr>
          <w:rStyle w:val="blk"/>
        </w:rPr>
        <w:t>, если застройщик не представил указанные</w:t>
      </w:r>
      <w:proofErr w:type="gramEnd"/>
      <w:r w:rsidR="00A735E4" w:rsidRPr="00D721DF">
        <w:rPr>
          <w:rStyle w:val="blk"/>
        </w:rPr>
        <w:t xml:space="preserve"> документы самостоятельно</w:t>
      </w:r>
      <w:r w:rsidRPr="00D721DF">
        <w:rPr>
          <w:szCs w:val="28"/>
        </w:rPr>
        <w:t>.</w:t>
      </w:r>
    </w:p>
    <w:p w:rsidR="00840388" w:rsidRPr="00D721DF" w:rsidRDefault="00840388" w:rsidP="00840388">
      <w:pPr>
        <w:tabs>
          <w:tab w:val="left" w:pos="400"/>
        </w:tabs>
        <w:autoSpaceDE w:val="0"/>
        <w:autoSpaceDN w:val="0"/>
        <w:adjustRightInd w:val="0"/>
        <w:ind w:firstLine="600"/>
        <w:jc w:val="both"/>
        <w:rPr>
          <w:szCs w:val="28"/>
        </w:rPr>
      </w:pPr>
      <w:r w:rsidRPr="00D721DF">
        <w:rPr>
          <w:szCs w:val="28"/>
        </w:rPr>
        <w:t>По межведомственным запросам документы (их копии или сведения, содержащиеся в них), указанные в пунктах 2.6.</w:t>
      </w:r>
      <w:r w:rsidR="00A735E4" w:rsidRPr="00D721DF">
        <w:rPr>
          <w:szCs w:val="28"/>
        </w:rPr>
        <w:t>4</w:t>
      </w:r>
      <w:r w:rsidR="00DC74F4" w:rsidRPr="00D721DF">
        <w:rPr>
          <w:szCs w:val="28"/>
        </w:rPr>
        <w:t xml:space="preserve"> </w:t>
      </w:r>
      <w:r w:rsidR="00A735E4" w:rsidRPr="00D721DF">
        <w:rPr>
          <w:rStyle w:val="blk"/>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D721DF">
        <w:rPr>
          <w:szCs w:val="28"/>
        </w:rPr>
        <w:t>.</w:t>
      </w:r>
    </w:p>
    <w:p w:rsidR="00A735E4" w:rsidRPr="00D721DF" w:rsidRDefault="00840388" w:rsidP="00840388">
      <w:pPr>
        <w:tabs>
          <w:tab w:val="left" w:pos="400"/>
        </w:tabs>
        <w:autoSpaceDE w:val="0"/>
        <w:autoSpaceDN w:val="0"/>
        <w:adjustRightInd w:val="0"/>
        <w:ind w:firstLine="600"/>
        <w:jc w:val="both"/>
        <w:rPr>
          <w:szCs w:val="28"/>
        </w:rPr>
      </w:pPr>
      <w:r w:rsidRPr="00D721DF">
        <w:rPr>
          <w:szCs w:val="28"/>
        </w:rPr>
        <w:t>Документы, указанные в пунктах 2.6.</w:t>
      </w:r>
      <w:r w:rsidR="00A735E4" w:rsidRPr="00D721DF">
        <w:rPr>
          <w:szCs w:val="28"/>
        </w:rPr>
        <w:t>4</w:t>
      </w:r>
      <w:r w:rsidR="00DC74F4" w:rsidRPr="00D721DF">
        <w:rPr>
          <w:szCs w:val="28"/>
        </w:rPr>
        <w:t xml:space="preserve"> </w:t>
      </w:r>
      <w:r w:rsidR="00A735E4" w:rsidRPr="00D721DF">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A735E4" w:rsidRPr="00D721DF">
        <w:rPr>
          <w:szCs w:val="28"/>
        </w:rPr>
        <w:t xml:space="preserve"> </w:t>
      </w:r>
    </w:p>
    <w:p w:rsidR="00840388" w:rsidRPr="00D721DF" w:rsidRDefault="00840388" w:rsidP="0073694C">
      <w:pPr>
        <w:widowControl w:val="0"/>
        <w:numPr>
          <w:ilvl w:val="1"/>
          <w:numId w:val="27"/>
        </w:numPr>
        <w:tabs>
          <w:tab w:val="left" w:pos="0"/>
        </w:tabs>
        <w:ind w:left="0" w:firstLine="709"/>
        <w:jc w:val="both"/>
        <w:rPr>
          <w:szCs w:val="28"/>
        </w:rPr>
      </w:pPr>
      <w:r w:rsidRPr="00D721DF">
        <w:rPr>
          <w:szCs w:val="28"/>
        </w:rPr>
        <w:t>Перечень оснований для отказа в приеме документов, необходимых для предоставления муниципальной услуги.</w:t>
      </w:r>
    </w:p>
    <w:p w:rsidR="00840388" w:rsidRPr="00D721DF" w:rsidRDefault="00840388" w:rsidP="00840388">
      <w:pPr>
        <w:widowControl w:val="0"/>
        <w:tabs>
          <w:tab w:val="left" w:pos="400"/>
        </w:tabs>
        <w:ind w:firstLine="600"/>
        <w:jc w:val="both"/>
        <w:rPr>
          <w:szCs w:val="28"/>
        </w:rPr>
      </w:pPr>
      <w:r w:rsidRPr="00D721DF">
        <w:rPr>
          <w:szCs w:val="28"/>
        </w:rPr>
        <w:t>Основанием для отказа в приеме документов, необходимых для предоставления муниципальной услуги является:</w:t>
      </w:r>
    </w:p>
    <w:p w:rsidR="00840388" w:rsidRPr="00D721DF" w:rsidRDefault="00840388" w:rsidP="0073694C">
      <w:pPr>
        <w:tabs>
          <w:tab w:val="left" w:pos="0"/>
        </w:tabs>
        <w:autoSpaceDE w:val="0"/>
        <w:autoSpaceDN w:val="0"/>
        <w:adjustRightInd w:val="0"/>
        <w:ind w:firstLine="709"/>
        <w:jc w:val="both"/>
        <w:rPr>
          <w:szCs w:val="28"/>
        </w:rPr>
      </w:pPr>
      <w:r w:rsidRPr="00D721DF">
        <w:rPr>
          <w:szCs w:val="28"/>
        </w:rPr>
        <w:t>- заявление подписано ненадлежащим лицом;</w:t>
      </w:r>
    </w:p>
    <w:p w:rsidR="00840388" w:rsidRPr="00D721DF" w:rsidRDefault="00840388" w:rsidP="0073694C">
      <w:pPr>
        <w:widowControl w:val="0"/>
        <w:shd w:val="clear" w:color="auto" w:fill="FFFFFF"/>
        <w:tabs>
          <w:tab w:val="left" w:pos="0"/>
        </w:tabs>
        <w:ind w:firstLine="709"/>
        <w:jc w:val="both"/>
        <w:rPr>
          <w:szCs w:val="28"/>
        </w:rPr>
      </w:pPr>
      <w:r w:rsidRPr="00D721DF">
        <w:rPr>
          <w:szCs w:val="28"/>
        </w:rPr>
        <w:t>- текст заявления, адрес заявителя не поддаются прочтению.</w:t>
      </w:r>
    </w:p>
    <w:p w:rsidR="00840388" w:rsidRPr="00D721DF" w:rsidRDefault="00840388" w:rsidP="0073694C">
      <w:pPr>
        <w:widowControl w:val="0"/>
        <w:numPr>
          <w:ilvl w:val="1"/>
          <w:numId w:val="27"/>
        </w:numPr>
        <w:tabs>
          <w:tab w:val="left" w:pos="0"/>
        </w:tabs>
        <w:ind w:left="0" w:firstLine="709"/>
        <w:jc w:val="both"/>
        <w:rPr>
          <w:szCs w:val="28"/>
        </w:rPr>
      </w:pPr>
      <w:r w:rsidRPr="00D721DF">
        <w:rPr>
          <w:szCs w:val="28"/>
        </w:rPr>
        <w:t>Перечень оснований для отказа в предоставлении муниципальной услуги.</w:t>
      </w:r>
    </w:p>
    <w:p w:rsidR="00840388" w:rsidRPr="00D721DF" w:rsidRDefault="0073694C" w:rsidP="0073694C">
      <w:pPr>
        <w:widowControl w:val="0"/>
        <w:tabs>
          <w:tab w:val="left" w:pos="709"/>
        </w:tabs>
        <w:jc w:val="both"/>
        <w:rPr>
          <w:szCs w:val="28"/>
        </w:rPr>
      </w:pPr>
      <w:r w:rsidRPr="00D721DF">
        <w:rPr>
          <w:szCs w:val="28"/>
        </w:rPr>
        <w:tab/>
      </w:r>
      <w:proofErr w:type="gramStart"/>
      <w:r w:rsidR="00840388" w:rsidRPr="00D721DF">
        <w:rPr>
          <w:szCs w:val="28"/>
        </w:rPr>
        <w:t xml:space="preserve">Основанием для отказа в предоставлении муниципальной услуги по </w:t>
      </w:r>
      <w:r w:rsidR="0050088D" w:rsidRPr="00D721DF">
        <w:rPr>
          <w:szCs w:val="28"/>
        </w:rPr>
        <w:lastRenderedPageBreak/>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50088D" w:rsidRPr="00D721DF">
        <w:rPr>
          <w:szCs w:val="28"/>
        </w:rPr>
        <w:t xml:space="preserve"> и (или) недопустимости размещения объекта индивидуального жилищного строительства или садового дома на земельном участке </w:t>
      </w:r>
      <w:r w:rsidR="00840388" w:rsidRPr="00D721DF">
        <w:rPr>
          <w:szCs w:val="28"/>
        </w:rPr>
        <w:t>является:</w:t>
      </w:r>
    </w:p>
    <w:p w:rsidR="00D74F3F" w:rsidRPr="00D721DF" w:rsidRDefault="0073694C" w:rsidP="0073694C">
      <w:pPr>
        <w:widowControl w:val="0"/>
        <w:shd w:val="clear" w:color="auto" w:fill="FFFFFF"/>
        <w:tabs>
          <w:tab w:val="left" w:pos="709"/>
          <w:tab w:val="left" w:pos="1373"/>
        </w:tabs>
        <w:jc w:val="both"/>
        <w:rPr>
          <w:szCs w:val="28"/>
        </w:rPr>
      </w:pPr>
      <w:r w:rsidRPr="00D721DF">
        <w:rPr>
          <w:szCs w:val="28"/>
        </w:rPr>
        <w:tab/>
      </w:r>
      <w:r w:rsidR="00840388" w:rsidRPr="00D721DF">
        <w:rPr>
          <w:szCs w:val="28"/>
        </w:rPr>
        <w:t>-отсутствие документов, предусмотренных пунктом 2.6 настояще</w:t>
      </w:r>
      <w:r w:rsidR="00D43222" w:rsidRPr="00D721DF">
        <w:rPr>
          <w:szCs w:val="28"/>
        </w:rPr>
        <w:t xml:space="preserve">го административного регламента, </w:t>
      </w:r>
      <w:r w:rsidR="00D74F3F" w:rsidRPr="00D721DF">
        <w:rPr>
          <w:szCs w:val="28"/>
        </w:rPr>
        <w:t>отсутствие в уведомлении о планируемом строительстве сведений, предусмотренных частью 1 статьи 51.1 Градостроительного кодекса Российской Федерации</w:t>
      </w:r>
      <w:r w:rsidR="00D43222" w:rsidRPr="00D721DF">
        <w:rPr>
          <w:szCs w:val="28"/>
        </w:rPr>
        <w:t xml:space="preserve">. </w:t>
      </w:r>
      <w:proofErr w:type="gramStart"/>
      <w:r w:rsidR="00D43222" w:rsidRPr="00D721DF">
        <w:rPr>
          <w:szCs w:val="28"/>
        </w:rPr>
        <w:t>В таком случае</w:t>
      </w:r>
      <w:r w:rsidR="00D74F3F" w:rsidRPr="00D721DF">
        <w:rPr>
          <w:szCs w:val="28"/>
        </w:rPr>
        <w:t xml:space="preserve"> уполномоченны</w:t>
      </w:r>
      <w:r w:rsidR="00D43222" w:rsidRPr="00D721DF">
        <w:rPr>
          <w:szCs w:val="28"/>
        </w:rPr>
        <w:t>й</w:t>
      </w:r>
      <w:r w:rsidR="00D74F3F" w:rsidRPr="00D721DF">
        <w:rPr>
          <w:szCs w:val="28"/>
        </w:rPr>
        <w:t xml:space="preserve"> на выдачу разрешений на строительство орган местного самоуправления в течение трех рабочих дней со дня</w:t>
      </w:r>
      <w:proofErr w:type="gramEnd"/>
      <w:r w:rsidR="00D74F3F" w:rsidRPr="00D721DF">
        <w:rPr>
          <w:szCs w:val="28"/>
        </w:rPr>
        <w:t xml:space="preserve">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40388" w:rsidRPr="00D721DF" w:rsidRDefault="00840388" w:rsidP="0073694C">
      <w:pPr>
        <w:numPr>
          <w:ilvl w:val="1"/>
          <w:numId w:val="27"/>
        </w:numPr>
        <w:tabs>
          <w:tab w:val="left" w:pos="0"/>
        </w:tabs>
        <w:autoSpaceDE w:val="0"/>
        <w:autoSpaceDN w:val="0"/>
        <w:adjustRightInd w:val="0"/>
        <w:ind w:left="0" w:firstLine="709"/>
        <w:jc w:val="both"/>
        <w:rPr>
          <w:szCs w:val="28"/>
        </w:rPr>
      </w:pPr>
      <w:r w:rsidRPr="00D721DF">
        <w:rPr>
          <w:szCs w:val="28"/>
        </w:rPr>
        <w:t xml:space="preserve">Размер платы, взимаемой с заявителя при предоставлении </w:t>
      </w:r>
      <w:r w:rsidR="00D30615" w:rsidRPr="00D721DF">
        <w:rPr>
          <w:szCs w:val="28"/>
        </w:rPr>
        <w:t>муниципальной услуги</w:t>
      </w:r>
      <w:r w:rsidRPr="00D721DF">
        <w:rPr>
          <w:szCs w:val="28"/>
        </w:rPr>
        <w:t>:</w:t>
      </w:r>
    </w:p>
    <w:p w:rsidR="00840388" w:rsidRPr="00D721DF" w:rsidRDefault="00840388" w:rsidP="0073694C">
      <w:pPr>
        <w:widowControl w:val="0"/>
        <w:tabs>
          <w:tab w:val="left" w:pos="400"/>
          <w:tab w:val="left" w:pos="1260"/>
        </w:tabs>
        <w:ind w:firstLine="709"/>
        <w:jc w:val="both"/>
        <w:rPr>
          <w:szCs w:val="28"/>
        </w:rPr>
      </w:pPr>
      <w:proofErr w:type="gramStart"/>
      <w:r w:rsidRPr="00D721DF">
        <w:rPr>
          <w:szCs w:val="28"/>
        </w:rPr>
        <w:t xml:space="preserve">Предоставление муниципальной услуги по </w:t>
      </w:r>
      <w:r w:rsidR="003D57A5" w:rsidRPr="00D721DF">
        <w:rPr>
          <w:szCs w:val="28"/>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3D57A5" w:rsidRPr="00D721DF">
        <w:rPr>
          <w:szCs w:val="28"/>
        </w:rPr>
        <w:t xml:space="preserve"> объекта индивидуального жилищного строительства или садового дома на земельном участке на территории </w:t>
      </w:r>
      <w:r w:rsidR="00277DE0" w:rsidRPr="00D721DF">
        <w:rPr>
          <w:szCs w:val="28"/>
        </w:rPr>
        <w:t>городского поселения «Борзинское»</w:t>
      </w:r>
      <w:r w:rsidR="003D57A5" w:rsidRPr="00D721DF">
        <w:rPr>
          <w:szCs w:val="28"/>
        </w:rPr>
        <w:t xml:space="preserve"> муниципального района «Борзинский район» </w:t>
      </w:r>
      <w:r w:rsidRPr="00D721DF">
        <w:rPr>
          <w:szCs w:val="28"/>
        </w:rPr>
        <w:t>осуществляется без взимания платы.</w:t>
      </w:r>
    </w:p>
    <w:p w:rsidR="00840388" w:rsidRPr="00D721DF" w:rsidRDefault="00840388" w:rsidP="0073694C">
      <w:pPr>
        <w:widowControl w:val="0"/>
        <w:numPr>
          <w:ilvl w:val="1"/>
          <w:numId w:val="27"/>
        </w:numPr>
        <w:ind w:left="0" w:firstLine="709"/>
        <w:jc w:val="both"/>
        <w:rPr>
          <w:szCs w:val="28"/>
        </w:rPr>
      </w:pPr>
      <w:r w:rsidRPr="00D721DF">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D721DF" w:rsidRDefault="00840388" w:rsidP="0073694C">
      <w:pPr>
        <w:widowControl w:val="0"/>
        <w:ind w:firstLine="709"/>
        <w:jc w:val="both"/>
        <w:rPr>
          <w:szCs w:val="28"/>
        </w:rPr>
      </w:pPr>
      <w:r w:rsidRPr="00D721D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D721DF" w:rsidRDefault="00840388" w:rsidP="0073694C">
      <w:pPr>
        <w:widowControl w:val="0"/>
        <w:ind w:firstLine="709"/>
        <w:jc w:val="both"/>
        <w:rPr>
          <w:szCs w:val="28"/>
        </w:rPr>
      </w:pPr>
      <w:r w:rsidRPr="00D721DF">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D721DF" w:rsidRDefault="00840388" w:rsidP="0073694C">
      <w:pPr>
        <w:widowControl w:val="0"/>
        <w:ind w:firstLine="709"/>
        <w:jc w:val="both"/>
        <w:rPr>
          <w:szCs w:val="28"/>
        </w:rPr>
      </w:pPr>
      <w:r w:rsidRPr="00D721DF">
        <w:rPr>
          <w:szCs w:val="28"/>
        </w:rPr>
        <w:t>- время приема при получении информации о ходе выполнения услуги не должно превышать 15 минут;</w:t>
      </w:r>
    </w:p>
    <w:p w:rsidR="00840388" w:rsidRPr="00D721DF" w:rsidRDefault="00840388" w:rsidP="0073694C">
      <w:pPr>
        <w:widowControl w:val="0"/>
        <w:ind w:firstLine="709"/>
        <w:jc w:val="both"/>
        <w:rPr>
          <w:szCs w:val="28"/>
        </w:rPr>
      </w:pPr>
      <w:r w:rsidRPr="00D721DF">
        <w:rPr>
          <w:szCs w:val="28"/>
        </w:rPr>
        <w:t xml:space="preserve">- время ожидания при получении </w:t>
      </w:r>
      <w:r w:rsidR="0050088D" w:rsidRPr="00D721DF">
        <w:rPr>
          <w:szCs w:val="28"/>
        </w:rPr>
        <w:t>документов</w:t>
      </w:r>
      <w:r w:rsidRPr="00D721DF">
        <w:rPr>
          <w:szCs w:val="28"/>
        </w:rPr>
        <w:t xml:space="preserve"> не должно превышать 15 </w:t>
      </w:r>
      <w:r w:rsidRPr="00D721DF">
        <w:rPr>
          <w:szCs w:val="28"/>
        </w:rPr>
        <w:lastRenderedPageBreak/>
        <w:t>минут.</w:t>
      </w:r>
    </w:p>
    <w:p w:rsidR="00840388" w:rsidRPr="00D721DF" w:rsidRDefault="00840388" w:rsidP="0073694C">
      <w:pPr>
        <w:widowControl w:val="0"/>
        <w:numPr>
          <w:ilvl w:val="1"/>
          <w:numId w:val="27"/>
        </w:numPr>
        <w:ind w:left="0" w:firstLine="709"/>
        <w:jc w:val="both"/>
        <w:rPr>
          <w:szCs w:val="28"/>
        </w:rPr>
      </w:pPr>
      <w:r w:rsidRPr="00D721DF">
        <w:rPr>
          <w:szCs w:val="28"/>
        </w:rPr>
        <w:t>Срок и порядок регистрации запроса заявителя о предоставлении муниципальной услуги.</w:t>
      </w:r>
    </w:p>
    <w:p w:rsidR="00840388" w:rsidRPr="00D721DF" w:rsidRDefault="00840388" w:rsidP="0073694C">
      <w:pPr>
        <w:numPr>
          <w:ilvl w:val="2"/>
          <w:numId w:val="27"/>
        </w:numPr>
        <w:tabs>
          <w:tab w:val="left" w:pos="0"/>
        </w:tabs>
        <w:autoSpaceDE w:val="0"/>
        <w:autoSpaceDN w:val="0"/>
        <w:adjustRightInd w:val="0"/>
        <w:ind w:left="0" w:firstLine="709"/>
        <w:jc w:val="both"/>
        <w:rPr>
          <w:szCs w:val="28"/>
        </w:rPr>
      </w:pPr>
      <w:r w:rsidRPr="00D721DF">
        <w:rPr>
          <w:szCs w:val="28"/>
        </w:rPr>
        <w:t>Заявление, поступившее Исполнителю</w:t>
      </w:r>
      <w:r w:rsidR="00BB4F37" w:rsidRPr="00D721DF">
        <w:t xml:space="preserve"> </w:t>
      </w:r>
      <w:r w:rsidRPr="00D721DF">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D721DF" w:rsidRDefault="00840388" w:rsidP="0073694C">
      <w:pPr>
        <w:numPr>
          <w:ilvl w:val="2"/>
          <w:numId w:val="27"/>
        </w:numPr>
        <w:tabs>
          <w:tab w:val="left" w:pos="0"/>
        </w:tabs>
        <w:autoSpaceDE w:val="0"/>
        <w:autoSpaceDN w:val="0"/>
        <w:adjustRightInd w:val="0"/>
        <w:ind w:left="0" w:firstLine="709"/>
        <w:jc w:val="both"/>
        <w:rPr>
          <w:szCs w:val="28"/>
        </w:rPr>
      </w:pPr>
      <w:r w:rsidRPr="00D721DF">
        <w:rPr>
          <w:szCs w:val="28"/>
        </w:rPr>
        <w:t>Заявление, пост</w:t>
      </w:r>
      <w:r w:rsidR="00867003" w:rsidRPr="00D721DF">
        <w:rPr>
          <w:szCs w:val="28"/>
        </w:rPr>
        <w:t xml:space="preserve">упившее Исполнителю </w:t>
      </w:r>
      <w:r w:rsidRPr="00D721DF">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Pr="00D721DF" w:rsidRDefault="00840388" w:rsidP="0073694C">
      <w:pPr>
        <w:numPr>
          <w:ilvl w:val="2"/>
          <w:numId w:val="27"/>
        </w:numPr>
        <w:tabs>
          <w:tab w:val="left" w:pos="0"/>
        </w:tabs>
        <w:autoSpaceDE w:val="0"/>
        <w:autoSpaceDN w:val="0"/>
        <w:adjustRightInd w:val="0"/>
        <w:ind w:left="0" w:firstLine="709"/>
        <w:jc w:val="both"/>
        <w:rPr>
          <w:szCs w:val="28"/>
        </w:rPr>
      </w:pPr>
      <w:r w:rsidRPr="00D721DF">
        <w:rPr>
          <w:szCs w:val="28"/>
        </w:rPr>
        <w:t xml:space="preserve">Порядок приема и регистрации заявлений и документов </w:t>
      </w:r>
      <w:r w:rsidR="00C40DF0" w:rsidRPr="00D721DF">
        <w:rPr>
          <w:szCs w:val="28"/>
        </w:rPr>
        <w:t>устанавливается муниципальными</w:t>
      </w:r>
      <w:r w:rsidRPr="00D721DF">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D721DF" w:rsidRDefault="00867003" w:rsidP="0073694C">
      <w:pPr>
        <w:numPr>
          <w:ilvl w:val="2"/>
          <w:numId w:val="27"/>
        </w:numPr>
        <w:tabs>
          <w:tab w:val="left" w:pos="0"/>
        </w:tabs>
        <w:autoSpaceDE w:val="0"/>
        <w:autoSpaceDN w:val="0"/>
        <w:adjustRightInd w:val="0"/>
        <w:ind w:left="0" w:firstLine="709"/>
        <w:jc w:val="both"/>
        <w:rPr>
          <w:szCs w:val="28"/>
        </w:rPr>
      </w:pPr>
      <w:r w:rsidRPr="00D721DF">
        <w:rPr>
          <w:szCs w:val="28"/>
        </w:rPr>
        <w:t>Заявление, поступившее в КГАУ «МФЦ Забайкальского края», регистрируется должностным лицом, ответственным за делопроизводство, в день его поступления.</w:t>
      </w:r>
    </w:p>
    <w:p w:rsidR="00840388" w:rsidRPr="00D721DF" w:rsidRDefault="00840388" w:rsidP="0073694C">
      <w:pPr>
        <w:numPr>
          <w:ilvl w:val="1"/>
          <w:numId w:val="27"/>
        </w:numPr>
        <w:tabs>
          <w:tab w:val="left" w:pos="0"/>
        </w:tabs>
        <w:autoSpaceDE w:val="0"/>
        <w:autoSpaceDN w:val="0"/>
        <w:adjustRightInd w:val="0"/>
        <w:ind w:left="0" w:firstLine="709"/>
        <w:jc w:val="both"/>
        <w:rPr>
          <w:szCs w:val="28"/>
        </w:rPr>
      </w:pPr>
      <w:r w:rsidRPr="00D721DF">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D721DF" w:rsidRDefault="00840388" w:rsidP="00840388">
      <w:pPr>
        <w:tabs>
          <w:tab w:val="left" w:pos="400"/>
          <w:tab w:val="left" w:pos="830"/>
        </w:tabs>
        <w:ind w:firstLine="600"/>
        <w:jc w:val="both"/>
        <w:rPr>
          <w:szCs w:val="28"/>
        </w:rPr>
      </w:pPr>
      <w:r w:rsidRPr="00D721DF">
        <w:rPr>
          <w:szCs w:val="28"/>
        </w:rPr>
        <w:t>Прием граждан осуществляется в специально выделенных для предоставления муниципальных услуг помещениях.</w:t>
      </w:r>
    </w:p>
    <w:p w:rsidR="00840388" w:rsidRPr="00D721DF" w:rsidRDefault="00840388" w:rsidP="0073694C">
      <w:pPr>
        <w:numPr>
          <w:ilvl w:val="2"/>
          <w:numId w:val="27"/>
        </w:numPr>
        <w:tabs>
          <w:tab w:val="left" w:pos="0"/>
        </w:tabs>
        <w:ind w:left="0" w:firstLine="709"/>
        <w:jc w:val="both"/>
        <w:rPr>
          <w:szCs w:val="28"/>
        </w:rPr>
      </w:pPr>
      <w:r w:rsidRPr="00D721DF">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D721DF" w:rsidRDefault="00840388" w:rsidP="0073694C">
      <w:pPr>
        <w:numPr>
          <w:ilvl w:val="2"/>
          <w:numId w:val="27"/>
        </w:numPr>
        <w:tabs>
          <w:tab w:val="left" w:pos="0"/>
        </w:tabs>
        <w:ind w:left="0" w:firstLine="709"/>
        <w:jc w:val="both"/>
        <w:rPr>
          <w:szCs w:val="28"/>
        </w:rPr>
      </w:pPr>
      <w:r w:rsidRPr="00D721DF">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D721DF" w:rsidRDefault="00840388" w:rsidP="0073694C">
      <w:pPr>
        <w:tabs>
          <w:tab w:val="left" w:pos="0"/>
        </w:tabs>
        <w:ind w:firstLine="709"/>
        <w:jc w:val="both"/>
        <w:rPr>
          <w:szCs w:val="28"/>
        </w:rPr>
      </w:pPr>
      <w:r w:rsidRPr="00D721DF">
        <w:rPr>
          <w:szCs w:val="28"/>
        </w:rPr>
        <w:t>В местах ожидания имеются средства для оказания первой помощи и доступные места общего пользования.</w:t>
      </w:r>
    </w:p>
    <w:p w:rsidR="00840388" w:rsidRPr="00D721DF" w:rsidRDefault="00840388" w:rsidP="0073694C">
      <w:pPr>
        <w:numPr>
          <w:ilvl w:val="2"/>
          <w:numId w:val="27"/>
        </w:numPr>
        <w:tabs>
          <w:tab w:val="left" w:pos="0"/>
        </w:tabs>
        <w:ind w:left="0" w:firstLine="709"/>
        <w:jc w:val="both"/>
        <w:rPr>
          <w:szCs w:val="28"/>
        </w:rPr>
      </w:pPr>
      <w:r w:rsidRPr="00D721DF">
        <w:rPr>
          <w:szCs w:val="28"/>
        </w:rPr>
        <w:t>Все места предоставления муниципальной услуги оборудуются противопожарной системой и средствами пожаротушения</w:t>
      </w:r>
      <w:r w:rsidR="006F2FA3" w:rsidRPr="00D721DF">
        <w:rPr>
          <w:szCs w:val="28"/>
        </w:rPr>
        <w:t>, а также необходимым наличием доступных мест общего пользования (туалет, гардероб)</w:t>
      </w:r>
      <w:r w:rsidRPr="00D721DF">
        <w:rPr>
          <w:szCs w:val="28"/>
        </w:rPr>
        <w:t>. Вход и выход из помещения оборудуются соответствующими указателями.</w:t>
      </w:r>
    </w:p>
    <w:p w:rsidR="00840388" w:rsidRPr="00D721DF" w:rsidRDefault="00840388" w:rsidP="0073694C">
      <w:pPr>
        <w:numPr>
          <w:ilvl w:val="2"/>
          <w:numId w:val="27"/>
        </w:numPr>
        <w:tabs>
          <w:tab w:val="left" w:pos="0"/>
        </w:tabs>
        <w:ind w:left="0" w:firstLine="709"/>
        <w:jc w:val="both"/>
        <w:rPr>
          <w:szCs w:val="28"/>
        </w:rPr>
      </w:pPr>
      <w:r w:rsidRPr="00D721DF">
        <w:rPr>
          <w:szCs w:val="28"/>
        </w:rPr>
        <w:t xml:space="preserve">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Pr="00D721DF">
        <w:rPr>
          <w:szCs w:val="28"/>
        </w:rPr>
        <w:lastRenderedPageBreak/>
        <w:t>базам данных, печатающими устройствами, копировальной техникой, средствами телефонной связи.</w:t>
      </w:r>
    </w:p>
    <w:p w:rsidR="00840388" w:rsidRPr="00D721DF" w:rsidRDefault="00840388" w:rsidP="00840388">
      <w:pPr>
        <w:tabs>
          <w:tab w:val="left" w:pos="400"/>
          <w:tab w:val="left" w:pos="830"/>
        </w:tabs>
        <w:ind w:firstLine="600"/>
        <w:jc w:val="both"/>
        <w:rPr>
          <w:szCs w:val="28"/>
        </w:rPr>
      </w:pPr>
      <w:proofErr w:type="gramStart"/>
      <w:r w:rsidRPr="00D721DF">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D721DF">
        <w:rPr>
          <w:szCs w:val="28"/>
        </w:rPr>
        <w:t>бейджи</w:t>
      </w:r>
      <w:proofErr w:type="spellEnd"/>
      <w:r w:rsidRPr="00D721DF">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D721DF">
        <w:rPr>
          <w:szCs w:val="28"/>
        </w:rPr>
        <w:t xml:space="preserve"> Место для приема заявителей оборудуется стульями, столом для написания и размещения заявлений, других документов.</w:t>
      </w:r>
    </w:p>
    <w:p w:rsidR="00840388" w:rsidRPr="00D721DF" w:rsidRDefault="00840388" w:rsidP="0073694C">
      <w:pPr>
        <w:numPr>
          <w:ilvl w:val="2"/>
          <w:numId w:val="27"/>
        </w:numPr>
        <w:tabs>
          <w:tab w:val="left" w:pos="0"/>
        </w:tabs>
        <w:ind w:left="0" w:firstLine="709"/>
        <w:jc w:val="both"/>
        <w:rPr>
          <w:szCs w:val="28"/>
        </w:rPr>
      </w:pPr>
      <w:r w:rsidRPr="00D721DF">
        <w:rPr>
          <w:szCs w:val="28"/>
        </w:rPr>
        <w:t>Места информирования, предназначенные для ознакомления заявителей с информационными материалами, оборудуются:</w:t>
      </w:r>
    </w:p>
    <w:p w:rsidR="00840388" w:rsidRPr="00D721DF" w:rsidRDefault="00840388" w:rsidP="00840388">
      <w:pPr>
        <w:tabs>
          <w:tab w:val="left" w:pos="400"/>
          <w:tab w:val="left" w:pos="830"/>
        </w:tabs>
        <w:ind w:firstLine="600"/>
        <w:jc w:val="both"/>
        <w:rPr>
          <w:szCs w:val="28"/>
        </w:rPr>
      </w:pPr>
      <w:r w:rsidRPr="00D721DF">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D721DF" w:rsidRDefault="00840388" w:rsidP="00840388">
      <w:pPr>
        <w:tabs>
          <w:tab w:val="left" w:pos="400"/>
          <w:tab w:val="left" w:pos="830"/>
        </w:tabs>
        <w:ind w:firstLine="600"/>
        <w:jc w:val="both"/>
        <w:rPr>
          <w:szCs w:val="28"/>
        </w:rPr>
      </w:pPr>
      <w:r w:rsidRPr="00D721DF">
        <w:rPr>
          <w:szCs w:val="28"/>
        </w:rPr>
        <w:t>- стульями и столами для оформления документов.</w:t>
      </w:r>
    </w:p>
    <w:p w:rsidR="00840388" w:rsidRPr="00D721DF" w:rsidRDefault="00840388" w:rsidP="00B05A33">
      <w:pPr>
        <w:numPr>
          <w:ilvl w:val="2"/>
          <w:numId w:val="27"/>
        </w:numPr>
        <w:tabs>
          <w:tab w:val="left" w:pos="0"/>
        </w:tabs>
        <w:ind w:left="0" w:firstLine="709"/>
        <w:jc w:val="both"/>
        <w:rPr>
          <w:szCs w:val="28"/>
        </w:rPr>
      </w:pPr>
      <w:r w:rsidRPr="00D721DF">
        <w:rPr>
          <w:szCs w:val="28"/>
        </w:rPr>
        <w:t>К информационным стендам должна быть обеспечена возможность свободного доступа граждан.</w:t>
      </w:r>
    </w:p>
    <w:p w:rsidR="0066173D" w:rsidRPr="00D721DF" w:rsidRDefault="00840388" w:rsidP="00B05A33">
      <w:pPr>
        <w:numPr>
          <w:ilvl w:val="2"/>
          <w:numId w:val="27"/>
        </w:numPr>
        <w:tabs>
          <w:tab w:val="left" w:pos="0"/>
        </w:tabs>
        <w:ind w:left="0" w:firstLine="709"/>
        <w:jc w:val="both"/>
        <w:rPr>
          <w:sz w:val="20"/>
          <w:szCs w:val="20"/>
        </w:rPr>
      </w:pPr>
      <w:r w:rsidRPr="00D721DF">
        <w:rPr>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D721DF">
        <w:rPr>
          <w:sz w:val="20"/>
          <w:szCs w:val="20"/>
        </w:rPr>
        <w:t xml:space="preserve"> </w:t>
      </w:r>
    </w:p>
    <w:p w:rsidR="0066173D" w:rsidRPr="00D721DF" w:rsidRDefault="0066173D" w:rsidP="0066173D">
      <w:pPr>
        <w:pStyle w:val="afb"/>
        <w:tabs>
          <w:tab w:val="left" w:pos="709"/>
        </w:tabs>
        <w:jc w:val="both"/>
        <w:rPr>
          <w:rFonts w:ascii="Times New Roman" w:hAnsi="Times New Roman"/>
          <w:sz w:val="28"/>
          <w:szCs w:val="28"/>
        </w:rPr>
      </w:pPr>
      <w:r w:rsidRPr="00D721DF">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Pr="00D721DF" w:rsidRDefault="0066173D" w:rsidP="00840388">
      <w:pPr>
        <w:tabs>
          <w:tab w:val="left" w:pos="400"/>
          <w:tab w:val="left" w:pos="830"/>
        </w:tabs>
        <w:ind w:firstLine="600"/>
        <w:jc w:val="both"/>
        <w:rPr>
          <w:szCs w:val="28"/>
        </w:rPr>
      </w:pPr>
      <w:r w:rsidRPr="00D721DF">
        <w:rPr>
          <w:szCs w:val="28"/>
        </w:rPr>
        <w:t xml:space="preserve">Вход в </w:t>
      </w:r>
      <w:r w:rsidR="00D30615" w:rsidRPr="00D721DF">
        <w:rPr>
          <w:szCs w:val="28"/>
        </w:rPr>
        <w:t>здание обеспечивается</w:t>
      </w:r>
      <w:r w:rsidR="00840388" w:rsidRPr="00D721DF">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tab/>
        <w:t xml:space="preserve">Кроме того, </w:t>
      </w:r>
      <w:r w:rsidR="00D30615" w:rsidRPr="00D721DF">
        <w:rPr>
          <w:rFonts w:ascii="Times New Roman" w:hAnsi="Times New Roman"/>
          <w:sz w:val="28"/>
          <w:szCs w:val="28"/>
        </w:rPr>
        <w:t>инвалидам (</w:t>
      </w:r>
      <w:r w:rsidRPr="00D721DF">
        <w:rPr>
          <w:rFonts w:ascii="Times New Roman" w:hAnsi="Times New Roman"/>
          <w:sz w:val="28"/>
          <w:szCs w:val="28"/>
        </w:rPr>
        <w:t>включая инвалидов, использующих кресла-коляски и собак-проводников) обеспечиваются:</w:t>
      </w:r>
    </w:p>
    <w:p w:rsidR="006F2FA3" w:rsidRPr="00D721DF" w:rsidRDefault="006F2FA3" w:rsidP="006F2FA3">
      <w:pPr>
        <w:pStyle w:val="afb"/>
        <w:jc w:val="both"/>
        <w:rPr>
          <w:rFonts w:ascii="Times New Roman" w:hAnsi="Times New Roman"/>
          <w:sz w:val="28"/>
          <w:szCs w:val="28"/>
        </w:rPr>
      </w:pPr>
      <w:r w:rsidRPr="00D721DF">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D721DF">
        <w:rPr>
          <w:rFonts w:ascii="Times New Roman" w:hAnsi="Times New Roman"/>
          <w:sz w:val="28"/>
          <w:szCs w:val="28"/>
        </w:rPr>
        <w:t>а-</w:t>
      </w:r>
      <w:proofErr w:type="gramEnd"/>
      <w:r w:rsidRPr="00D721DF">
        <w:rPr>
          <w:rFonts w:ascii="Times New Roman" w:hAnsi="Times New Roman"/>
          <w:sz w:val="28"/>
          <w:szCs w:val="28"/>
        </w:rPr>
        <w:t xml:space="preserve"> коляски;</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w:t>
      </w:r>
      <w:r w:rsidR="00D30615" w:rsidRPr="00D721DF">
        <w:rPr>
          <w:rFonts w:ascii="Times New Roman" w:hAnsi="Times New Roman"/>
          <w:sz w:val="28"/>
          <w:szCs w:val="28"/>
        </w:rPr>
        <w:t>и к</w:t>
      </w:r>
      <w:r w:rsidRPr="00D721DF">
        <w:rPr>
          <w:rFonts w:ascii="Times New Roman" w:hAnsi="Times New Roman"/>
          <w:sz w:val="28"/>
          <w:szCs w:val="28"/>
        </w:rPr>
        <w:t xml:space="preserve"> услугам с учетом ограничений их жизнедеятельности;</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lastRenderedPageBreak/>
        <w:t xml:space="preserve">         - дублирование необходимой для инвалидов звуковой и зрительной информации, а также надписей, знаков и иной </w:t>
      </w:r>
      <w:r w:rsidR="00D30615" w:rsidRPr="00D721DF">
        <w:rPr>
          <w:rFonts w:ascii="Times New Roman" w:hAnsi="Times New Roman"/>
          <w:sz w:val="28"/>
          <w:szCs w:val="28"/>
        </w:rPr>
        <w:t>текстовой и</w:t>
      </w:r>
      <w:r w:rsidRPr="00D721DF">
        <w:rPr>
          <w:rFonts w:ascii="Times New Roman" w:hAnsi="Times New Roman"/>
          <w:sz w:val="28"/>
          <w:szCs w:val="28"/>
        </w:rPr>
        <w:t xml:space="preserve"> графической информации знаками, выполненными рельефно-точечным шрифтом Брайля, допуск </w:t>
      </w:r>
      <w:proofErr w:type="spellStart"/>
      <w:r w:rsidRPr="00D721DF">
        <w:rPr>
          <w:rFonts w:ascii="Times New Roman" w:hAnsi="Times New Roman"/>
          <w:sz w:val="28"/>
          <w:szCs w:val="28"/>
        </w:rPr>
        <w:t>сурдопереводчика</w:t>
      </w:r>
      <w:proofErr w:type="spellEnd"/>
      <w:r w:rsidRPr="00D721DF">
        <w:rPr>
          <w:rFonts w:ascii="Times New Roman" w:hAnsi="Times New Roman"/>
          <w:sz w:val="28"/>
          <w:szCs w:val="28"/>
        </w:rPr>
        <w:t xml:space="preserve"> и </w:t>
      </w:r>
      <w:proofErr w:type="spellStart"/>
      <w:r w:rsidRPr="00D721DF">
        <w:rPr>
          <w:rFonts w:ascii="Times New Roman" w:hAnsi="Times New Roman"/>
          <w:sz w:val="28"/>
          <w:szCs w:val="28"/>
        </w:rPr>
        <w:t>тифлосурдопереводчика</w:t>
      </w:r>
      <w:proofErr w:type="spellEnd"/>
      <w:r w:rsidRPr="00D721DF">
        <w:rPr>
          <w:rFonts w:ascii="Times New Roman" w:hAnsi="Times New Roman"/>
          <w:sz w:val="28"/>
          <w:szCs w:val="28"/>
        </w:rPr>
        <w:t>;</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t xml:space="preserve">          - допуск собаки-проводника на объекты (здания, сооружения), в которых предоставляется муниципальная услуга;</w:t>
      </w:r>
    </w:p>
    <w:p w:rsidR="006F2FA3" w:rsidRPr="00D721DF" w:rsidRDefault="006F2FA3" w:rsidP="006F2FA3">
      <w:pPr>
        <w:pStyle w:val="afb"/>
        <w:tabs>
          <w:tab w:val="left" w:pos="709"/>
        </w:tabs>
        <w:jc w:val="both"/>
        <w:rPr>
          <w:rFonts w:ascii="Times New Roman" w:hAnsi="Times New Roman"/>
          <w:sz w:val="28"/>
          <w:szCs w:val="28"/>
        </w:rPr>
      </w:pPr>
      <w:r w:rsidRPr="00D721DF">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D721DF" w:rsidRDefault="00840388" w:rsidP="00B05A33">
      <w:pPr>
        <w:numPr>
          <w:ilvl w:val="2"/>
          <w:numId w:val="27"/>
        </w:numPr>
        <w:tabs>
          <w:tab w:val="left" w:pos="0"/>
        </w:tabs>
        <w:ind w:left="0" w:firstLine="709"/>
        <w:jc w:val="both"/>
        <w:rPr>
          <w:szCs w:val="28"/>
        </w:rPr>
      </w:pPr>
      <w:r w:rsidRPr="00D721DF">
        <w:rPr>
          <w:szCs w:val="28"/>
        </w:rPr>
        <w:t>Исполнитель должен быть оснащен рабочими местами с доступом к автоматизированным информационным системам обеспечивающим:</w:t>
      </w:r>
    </w:p>
    <w:p w:rsidR="00840388" w:rsidRPr="00D721DF" w:rsidRDefault="00840388" w:rsidP="00840388">
      <w:pPr>
        <w:tabs>
          <w:tab w:val="left" w:pos="400"/>
          <w:tab w:val="left" w:pos="830"/>
        </w:tabs>
        <w:ind w:firstLine="600"/>
        <w:jc w:val="both"/>
        <w:rPr>
          <w:szCs w:val="28"/>
        </w:rPr>
      </w:pPr>
      <w:r w:rsidRPr="00D721D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ведение и хранение дела заявителя в электронной форме;</w:t>
      </w:r>
    </w:p>
    <w:p w:rsidR="00840388" w:rsidRPr="00D721DF" w:rsidRDefault="00840388" w:rsidP="00840388">
      <w:pPr>
        <w:tabs>
          <w:tab w:val="left" w:pos="400"/>
          <w:tab w:val="left" w:pos="830"/>
        </w:tabs>
        <w:ind w:firstLine="600"/>
        <w:jc w:val="both"/>
        <w:rPr>
          <w:szCs w:val="28"/>
        </w:rPr>
      </w:pPr>
      <w:r w:rsidRPr="00D721DF">
        <w:rPr>
          <w:szCs w:val="28"/>
        </w:rPr>
        <w:t>предоставление по запросу заявителя сведений о ходе предоставления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D721DF" w:rsidRDefault="00840388" w:rsidP="00B05A33">
      <w:pPr>
        <w:numPr>
          <w:ilvl w:val="1"/>
          <w:numId w:val="27"/>
        </w:numPr>
        <w:tabs>
          <w:tab w:val="left" w:pos="0"/>
        </w:tabs>
        <w:ind w:left="0" w:firstLine="709"/>
        <w:jc w:val="both"/>
        <w:rPr>
          <w:szCs w:val="28"/>
        </w:rPr>
      </w:pPr>
      <w:r w:rsidRPr="00D721DF">
        <w:rPr>
          <w:szCs w:val="28"/>
        </w:rPr>
        <w:t>Показатели доступности и качества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Показателями доступности и качества муниципальной услуги являются:</w:t>
      </w:r>
    </w:p>
    <w:p w:rsidR="00840388" w:rsidRPr="00D721DF" w:rsidRDefault="00840388" w:rsidP="00840388">
      <w:pPr>
        <w:tabs>
          <w:tab w:val="left" w:pos="400"/>
          <w:tab w:val="left" w:pos="830"/>
        </w:tabs>
        <w:ind w:firstLine="600"/>
        <w:jc w:val="both"/>
        <w:rPr>
          <w:szCs w:val="28"/>
        </w:rPr>
      </w:pPr>
      <w:r w:rsidRPr="00D721DF">
        <w:rPr>
          <w:szCs w:val="28"/>
        </w:rPr>
        <w:t>открытость информации о муниципальной услуге;</w:t>
      </w:r>
    </w:p>
    <w:p w:rsidR="00840388" w:rsidRPr="00D721DF" w:rsidRDefault="00840388" w:rsidP="00840388">
      <w:pPr>
        <w:tabs>
          <w:tab w:val="left" w:pos="400"/>
          <w:tab w:val="left" w:pos="830"/>
        </w:tabs>
        <w:ind w:firstLine="600"/>
        <w:jc w:val="both"/>
        <w:rPr>
          <w:szCs w:val="28"/>
        </w:rPr>
      </w:pPr>
      <w:r w:rsidRPr="00D721DF">
        <w:rPr>
          <w:szCs w:val="28"/>
        </w:rPr>
        <w:t>своевременность предоставления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компетентность специалистов Исполнителя в вопросах предоставления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вежливость и корректность специалистов Исполнителя;</w:t>
      </w:r>
    </w:p>
    <w:p w:rsidR="00840388" w:rsidRPr="00D721DF" w:rsidRDefault="00840388" w:rsidP="00840388">
      <w:pPr>
        <w:tabs>
          <w:tab w:val="left" w:pos="400"/>
          <w:tab w:val="left" w:pos="830"/>
        </w:tabs>
        <w:ind w:firstLine="600"/>
        <w:jc w:val="both"/>
        <w:rPr>
          <w:szCs w:val="28"/>
        </w:rPr>
      </w:pPr>
      <w:r w:rsidRPr="00D721DF">
        <w:rPr>
          <w:szCs w:val="28"/>
        </w:rPr>
        <w:t>комфортность ожидания и получения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отсутствие жалоб со стороны заявителей на нарушение требований стандарта предоставления муниципальной услуги.</w:t>
      </w:r>
    </w:p>
    <w:p w:rsidR="00840388" w:rsidRPr="00D721DF" w:rsidRDefault="00840388" w:rsidP="00B05A33">
      <w:pPr>
        <w:numPr>
          <w:ilvl w:val="1"/>
          <w:numId w:val="27"/>
        </w:numPr>
        <w:tabs>
          <w:tab w:val="left" w:pos="0"/>
        </w:tabs>
        <w:ind w:left="0" w:firstLine="709"/>
        <w:jc w:val="both"/>
        <w:rPr>
          <w:szCs w:val="28"/>
        </w:rPr>
      </w:pPr>
      <w:r w:rsidRPr="00D721DF">
        <w:rPr>
          <w:szCs w:val="28"/>
        </w:rPr>
        <w:t>Иные требования, в том числе учитывающие особенности предоставления муниципальной услуги в электронной форме</w:t>
      </w:r>
    </w:p>
    <w:p w:rsidR="00840388" w:rsidRPr="00D721DF" w:rsidRDefault="00840388" w:rsidP="00840388">
      <w:pPr>
        <w:tabs>
          <w:tab w:val="left" w:pos="400"/>
          <w:tab w:val="left" w:pos="830"/>
        </w:tabs>
        <w:ind w:firstLine="600"/>
        <w:jc w:val="both"/>
        <w:rPr>
          <w:szCs w:val="28"/>
        </w:rPr>
      </w:pPr>
      <w:r w:rsidRPr="00D721DF">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D721DF" w:rsidRDefault="00840388" w:rsidP="00840388">
      <w:pPr>
        <w:tabs>
          <w:tab w:val="left" w:pos="400"/>
          <w:tab w:val="left" w:pos="830"/>
        </w:tabs>
        <w:ind w:firstLine="600"/>
        <w:jc w:val="both"/>
        <w:rPr>
          <w:szCs w:val="28"/>
        </w:rPr>
      </w:pPr>
      <w:r w:rsidRPr="00D721DF">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sidRPr="00D721DF">
        <w:rPr>
          <w:szCs w:val="28"/>
        </w:rPr>
        <w:t>Едином п</w:t>
      </w:r>
      <w:r w:rsidRPr="00D721DF">
        <w:rPr>
          <w:szCs w:val="28"/>
        </w:rPr>
        <w:t>ортале государственных и муниципальных услуг</w:t>
      </w:r>
      <w:r w:rsidR="00D30615" w:rsidRPr="00D721DF">
        <w:rPr>
          <w:szCs w:val="28"/>
        </w:rPr>
        <w:t xml:space="preserve"> (функций)</w:t>
      </w:r>
      <w:r w:rsidRPr="00D721DF">
        <w:rPr>
          <w:szCs w:val="28"/>
        </w:rPr>
        <w:t>;</w:t>
      </w:r>
    </w:p>
    <w:p w:rsidR="00840388" w:rsidRPr="00D721DF" w:rsidRDefault="00840388" w:rsidP="00840388">
      <w:pPr>
        <w:tabs>
          <w:tab w:val="left" w:pos="400"/>
          <w:tab w:val="left" w:pos="830"/>
        </w:tabs>
        <w:ind w:firstLine="600"/>
        <w:jc w:val="both"/>
        <w:rPr>
          <w:szCs w:val="28"/>
        </w:rPr>
      </w:pPr>
      <w:r w:rsidRPr="00D721DF">
        <w:rPr>
          <w:szCs w:val="28"/>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D721DF" w:rsidRDefault="00840388" w:rsidP="00840388">
      <w:pPr>
        <w:tabs>
          <w:tab w:val="left" w:pos="400"/>
          <w:tab w:val="left" w:pos="830"/>
        </w:tabs>
        <w:ind w:firstLine="600"/>
        <w:jc w:val="both"/>
        <w:rPr>
          <w:szCs w:val="28"/>
        </w:rPr>
      </w:pPr>
      <w:r w:rsidRPr="00D721DF">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D721DF" w:rsidRDefault="00840388" w:rsidP="00840388">
      <w:pPr>
        <w:tabs>
          <w:tab w:val="left" w:pos="400"/>
          <w:tab w:val="left" w:pos="830"/>
        </w:tabs>
        <w:ind w:firstLine="600"/>
        <w:jc w:val="both"/>
        <w:rPr>
          <w:szCs w:val="28"/>
        </w:rPr>
      </w:pPr>
      <w:r w:rsidRPr="00D721DF">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D721DF" w:rsidRDefault="00840388" w:rsidP="00840388">
      <w:pPr>
        <w:tabs>
          <w:tab w:val="left" w:pos="400"/>
          <w:tab w:val="left" w:pos="830"/>
        </w:tabs>
        <w:ind w:firstLine="600"/>
        <w:jc w:val="both"/>
        <w:rPr>
          <w:szCs w:val="28"/>
        </w:rPr>
      </w:pPr>
      <w:r w:rsidRPr="00D721DF">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sidRPr="00D721DF">
        <w:rPr>
          <w:szCs w:val="28"/>
        </w:rPr>
        <w:t>Единого п</w:t>
      </w:r>
      <w:r w:rsidRPr="00D721DF">
        <w:rPr>
          <w:szCs w:val="28"/>
        </w:rPr>
        <w:t>ортала государственных и муниципальных услуг</w:t>
      </w:r>
      <w:r w:rsidR="00D30615" w:rsidRPr="00D721DF">
        <w:rPr>
          <w:szCs w:val="28"/>
        </w:rPr>
        <w:t xml:space="preserve"> (функций)</w:t>
      </w:r>
      <w:r w:rsidRPr="00D721DF">
        <w:rPr>
          <w:szCs w:val="28"/>
        </w:rPr>
        <w:t xml:space="preserve"> в информационно-телекоммуникационной сети «Интернет» мониторинг хода предоставления муниципальной услуги;</w:t>
      </w:r>
    </w:p>
    <w:p w:rsidR="007E018B" w:rsidRPr="00D721DF" w:rsidRDefault="00840388" w:rsidP="00840388">
      <w:pPr>
        <w:tabs>
          <w:tab w:val="left" w:pos="400"/>
          <w:tab w:val="left" w:pos="830"/>
        </w:tabs>
        <w:ind w:firstLine="600"/>
        <w:jc w:val="both"/>
        <w:rPr>
          <w:szCs w:val="28"/>
        </w:rPr>
      </w:pPr>
      <w:proofErr w:type="gramStart"/>
      <w:r w:rsidRPr="00D721DF">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D721DF">
        <w:rPr>
          <w:sz w:val="20"/>
          <w:szCs w:val="20"/>
        </w:rPr>
        <w:t xml:space="preserve"> </w:t>
      </w:r>
      <w:r w:rsidRPr="00D721DF">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7E018B" w:rsidRPr="00D721DF" w:rsidRDefault="007E018B" w:rsidP="007E018B">
      <w:pPr>
        <w:tabs>
          <w:tab w:val="left" w:pos="400"/>
          <w:tab w:val="left" w:pos="830"/>
        </w:tabs>
        <w:ind w:firstLine="600"/>
        <w:jc w:val="both"/>
        <w:rPr>
          <w:szCs w:val="28"/>
        </w:rPr>
      </w:pPr>
      <w:r w:rsidRPr="00D721DF">
        <w:rPr>
          <w:szCs w:val="28"/>
        </w:rPr>
        <w:t xml:space="preserve">- обеспечение возможности обращения за </w:t>
      </w:r>
      <w:r w:rsidR="00D30615" w:rsidRPr="00D721DF">
        <w:rPr>
          <w:szCs w:val="28"/>
        </w:rPr>
        <w:t>получением муниципальной</w:t>
      </w:r>
      <w:r w:rsidRPr="00D721DF">
        <w:rPr>
          <w:szCs w:val="28"/>
        </w:rPr>
        <w:t xml:space="preserve"> услуги в любой многофункциональный центр, расположенный на территории Забайкальского края, вне </w:t>
      </w:r>
      <w:r w:rsidR="00D30615" w:rsidRPr="00D721DF">
        <w:rPr>
          <w:szCs w:val="28"/>
        </w:rPr>
        <w:t>зависимости от</w:t>
      </w:r>
      <w:r w:rsidRPr="00D721DF">
        <w:rPr>
          <w:szCs w:val="28"/>
        </w:rPr>
        <w:t xml:space="preserve"> места регистрации (места проживания) заявителя;</w:t>
      </w:r>
    </w:p>
    <w:p w:rsidR="00840388" w:rsidRPr="00D721DF" w:rsidRDefault="007E018B" w:rsidP="007E018B">
      <w:pPr>
        <w:tabs>
          <w:tab w:val="left" w:pos="400"/>
          <w:tab w:val="left" w:pos="830"/>
        </w:tabs>
        <w:ind w:firstLine="600"/>
        <w:jc w:val="both"/>
        <w:rPr>
          <w:szCs w:val="28"/>
        </w:rPr>
      </w:pPr>
      <w:r w:rsidRPr="00D721DF">
        <w:rPr>
          <w:szCs w:val="28"/>
        </w:rPr>
        <w:t>-обеспечение возможности получения муниципальной услуги в КГАУ «МФЦ Забайкальского края».</w:t>
      </w:r>
    </w:p>
    <w:p w:rsidR="00840388" w:rsidRPr="00D721DF" w:rsidRDefault="00840388" w:rsidP="00840388">
      <w:pPr>
        <w:widowControl w:val="0"/>
        <w:ind w:firstLine="709"/>
        <w:jc w:val="both"/>
        <w:rPr>
          <w:szCs w:val="28"/>
        </w:rPr>
      </w:pPr>
      <w:r w:rsidRPr="00D721DF">
        <w:rPr>
          <w:szCs w:val="28"/>
        </w:rPr>
        <w:t>Особенности предоставления муниципальной услуги в электронной форме.</w:t>
      </w:r>
    </w:p>
    <w:p w:rsidR="00840388" w:rsidRPr="00D721DF" w:rsidRDefault="00840388" w:rsidP="00840388">
      <w:pPr>
        <w:widowControl w:val="0"/>
        <w:ind w:firstLine="709"/>
        <w:jc w:val="both"/>
        <w:rPr>
          <w:szCs w:val="28"/>
        </w:rPr>
      </w:pPr>
      <w:r w:rsidRPr="00D721DF">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D721DF" w:rsidRDefault="00840388" w:rsidP="00840388">
      <w:pPr>
        <w:widowControl w:val="0"/>
        <w:ind w:firstLine="720"/>
        <w:jc w:val="both"/>
        <w:rPr>
          <w:szCs w:val="28"/>
        </w:rPr>
        <w:sectPr w:rsidR="00840388" w:rsidRPr="00D721DF" w:rsidSect="00956361">
          <w:headerReference w:type="even" r:id="rId13"/>
          <w:headerReference w:type="default" r:id="rId14"/>
          <w:endnotePr>
            <w:numFmt w:val="decimal"/>
          </w:endnotePr>
          <w:pgSz w:w="11907" w:h="16840" w:code="9"/>
          <w:pgMar w:top="1134" w:right="567" w:bottom="1134" w:left="1985" w:header="720" w:footer="720" w:gutter="0"/>
          <w:pgNumType w:start="1"/>
          <w:cols w:space="720"/>
          <w:titlePg/>
          <w:docGrid w:linePitch="381"/>
        </w:sectPr>
      </w:pPr>
    </w:p>
    <w:p w:rsidR="00840388" w:rsidRPr="00D721DF" w:rsidRDefault="00840388" w:rsidP="00840388">
      <w:pPr>
        <w:widowControl w:val="0"/>
        <w:ind w:firstLine="720"/>
        <w:jc w:val="both"/>
        <w:rPr>
          <w:szCs w:val="28"/>
        </w:rPr>
      </w:pPr>
      <w:r w:rsidRPr="00D721DF">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D721DF" w:rsidRPr="00D721DF" w:rsidTr="00E45630">
        <w:trPr>
          <w:trHeight w:val="1710"/>
        </w:trPr>
        <w:tc>
          <w:tcPr>
            <w:tcW w:w="424" w:type="dxa"/>
            <w:vMerge w:val="restart"/>
            <w:hideMark/>
          </w:tcPr>
          <w:p w:rsidR="00840388" w:rsidRPr="00D721DF" w:rsidRDefault="00840388" w:rsidP="00840388">
            <w:pPr>
              <w:widowControl w:val="0"/>
              <w:jc w:val="both"/>
              <w:rPr>
                <w:sz w:val="20"/>
                <w:szCs w:val="20"/>
              </w:rPr>
            </w:pPr>
            <w:r w:rsidRPr="00D721DF">
              <w:rPr>
                <w:sz w:val="20"/>
                <w:szCs w:val="20"/>
              </w:rPr>
              <w:t>№</w:t>
            </w:r>
          </w:p>
        </w:tc>
        <w:tc>
          <w:tcPr>
            <w:tcW w:w="4396" w:type="dxa"/>
            <w:vMerge w:val="restart"/>
            <w:hideMark/>
          </w:tcPr>
          <w:p w:rsidR="00840388" w:rsidRPr="00D721DF" w:rsidRDefault="00840388" w:rsidP="00840388">
            <w:pPr>
              <w:widowControl w:val="0"/>
              <w:jc w:val="both"/>
              <w:rPr>
                <w:b/>
                <w:bCs/>
                <w:sz w:val="20"/>
                <w:szCs w:val="20"/>
              </w:rPr>
            </w:pPr>
            <w:r w:rsidRPr="00D721DF">
              <w:rPr>
                <w:b/>
                <w:bCs/>
                <w:sz w:val="20"/>
                <w:szCs w:val="20"/>
              </w:rPr>
              <w:t>Наименование документа</w:t>
            </w:r>
          </w:p>
        </w:tc>
        <w:tc>
          <w:tcPr>
            <w:tcW w:w="1405" w:type="dxa"/>
            <w:vMerge w:val="restart"/>
            <w:textDirection w:val="btLr"/>
            <w:hideMark/>
          </w:tcPr>
          <w:p w:rsidR="00840388" w:rsidRPr="00D721DF" w:rsidRDefault="00840388" w:rsidP="00840388">
            <w:pPr>
              <w:widowControl w:val="0"/>
              <w:jc w:val="both"/>
              <w:rPr>
                <w:b/>
                <w:bCs/>
                <w:sz w:val="20"/>
                <w:szCs w:val="20"/>
              </w:rPr>
            </w:pPr>
            <w:r w:rsidRPr="00D721DF">
              <w:rPr>
                <w:b/>
                <w:bCs/>
                <w:sz w:val="20"/>
                <w:szCs w:val="20"/>
              </w:rPr>
              <w:t>Необходимость предоставления, в следующих случаях</w:t>
            </w:r>
          </w:p>
        </w:tc>
        <w:tc>
          <w:tcPr>
            <w:tcW w:w="2422" w:type="dxa"/>
            <w:gridSpan w:val="3"/>
            <w:hideMark/>
          </w:tcPr>
          <w:p w:rsidR="00840388" w:rsidRPr="00D721DF" w:rsidRDefault="00840388" w:rsidP="00840388">
            <w:pPr>
              <w:widowControl w:val="0"/>
              <w:jc w:val="both"/>
              <w:rPr>
                <w:b/>
                <w:bCs/>
                <w:sz w:val="20"/>
                <w:szCs w:val="20"/>
              </w:rPr>
            </w:pPr>
            <w:r w:rsidRPr="00D721DF">
              <w:rPr>
                <w:b/>
                <w:bCs/>
                <w:sz w:val="20"/>
                <w:szCs w:val="20"/>
              </w:rPr>
              <w:t>Личный прием</w:t>
            </w:r>
          </w:p>
        </w:tc>
        <w:tc>
          <w:tcPr>
            <w:tcW w:w="5953" w:type="dxa"/>
            <w:gridSpan w:val="2"/>
          </w:tcPr>
          <w:p w:rsidR="00840388" w:rsidRPr="00D721DF" w:rsidRDefault="00840388" w:rsidP="00840388">
            <w:pPr>
              <w:widowControl w:val="0"/>
              <w:jc w:val="both"/>
              <w:rPr>
                <w:b/>
                <w:bCs/>
                <w:sz w:val="20"/>
                <w:szCs w:val="20"/>
              </w:rPr>
            </w:pPr>
            <w:r w:rsidRPr="00D721DF">
              <w:rPr>
                <w:b/>
                <w:bCs/>
                <w:sz w:val="20"/>
                <w:szCs w:val="20"/>
              </w:rPr>
              <w:t xml:space="preserve">Обращение </w:t>
            </w:r>
            <w:r w:rsidR="00D30615" w:rsidRPr="00D721DF">
              <w:rPr>
                <w:b/>
                <w:bCs/>
                <w:sz w:val="20"/>
                <w:szCs w:val="20"/>
              </w:rPr>
              <w:t>в электронной форме</w:t>
            </w:r>
          </w:p>
        </w:tc>
      </w:tr>
      <w:tr w:rsidR="00D721DF" w:rsidRPr="00D721DF" w:rsidTr="00E45630">
        <w:trPr>
          <w:trHeight w:val="1420"/>
        </w:trPr>
        <w:tc>
          <w:tcPr>
            <w:tcW w:w="424" w:type="dxa"/>
            <w:vMerge/>
            <w:hideMark/>
          </w:tcPr>
          <w:p w:rsidR="00840388" w:rsidRPr="00D721DF" w:rsidRDefault="00840388" w:rsidP="00840388">
            <w:pPr>
              <w:widowControl w:val="0"/>
              <w:jc w:val="both"/>
              <w:rPr>
                <w:sz w:val="20"/>
                <w:szCs w:val="20"/>
              </w:rPr>
            </w:pPr>
          </w:p>
        </w:tc>
        <w:tc>
          <w:tcPr>
            <w:tcW w:w="4396" w:type="dxa"/>
            <w:vMerge/>
            <w:hideMark/>
          </w:tcPr>
          <w:p w:rsidR="00840388" w:rsidRPr="00D721DF" w:rsidRDefault="00840388" w:rsidP="00840388">
            <w:pPr>
              <w:widowControl w:val="0"/>
              <w:jc w:val="both"/>
              <w:rPr>
                <w:b/>
                <w:bCs/>
                <w:sz w:val="20"/>
                <w:szCs w:val="20"/>
              </w:rPr>
            </w:pPr>
          </w:p>
        </w:tc>
        <w:tc>
          <w:tcPr>
            <w:tcW w:w="1405" w:type="dxa"/>
            <w:vMerge/>
            <w:hideMark/>
          </w:tcPr>
          <w:p w:rsidR="00840388" w:rsidRPr="00D721DF" w:rsidRDefault="00840388" w:rsidP="00840388">
            <w:pPr>
              <w:widowControl w:val="0"/>
              <w:jc w:val="both"/>
              <w:rPr>
                <w:b/>
                <w:bCs/>
                <w:sz w:val="20"/>
                <w:szCs w:val="20"/>
              </w:rPr>
            </w:pPr>
          </w:p>
        </w:tc>
        <w:tc>
          <w:tcPr>
            <w:tcW w:w="1714" w:type="dxa"/>
            <w:gridSpan w:val="2"/>
            <w:hideMark/>
          </w:tcPr>
          <w:p w:rsidR="00840388" w:rsidRPr="00D721DF" w:rsidRDefault="00840388" w:rsidP="00840388">
            <w:pPr>
              <w:widowControl w:val="0"/>
              <w:jc w:val="both"/>
              <w:rPr>
                <w:b/>
                <w:bCs/>
                <w:sz w:val="20"/>
                <w:szCs w:val="20"/>
              </w:rPr>
            </w:pPr>
            <w:r w:rsidRPr="00D721DF">
              <w:rPr>
                <w:b/>
                <w:bCs/>
                <w:sz w:val="20"/>
                <w:szCs w:val="20"/>
              </w:rPr>
              <w:t>Бумажный вид</w:t>
            </w:r>
          </w:p>
        </w:tc>
        <w:tc>
          <w:tcPr>
            <w:tcW w:w="708" w:type="dxa"/>
            <w:hideMark/>
          </w:tcPr>
          <w:p w:rsidR="00840388" w:rsidRPr="00D721DF" w:rsidRDefault="00840388" w:rsidP="00840388">
            <w:pPr>
              <w:widowControl w:val="0"/>
              <w:jc w:val="both"/>
              <w:rPr>
                <w:b/>
                <w:bCs/>
                <w:sz w:val="20"/>
                <w:szCs w:val="20"/>
              </w:rPr>
            </w:pPr>
            <w:r w:rsidRPr="00D721DF">
              <w:rPr>
                <w:b/>
                <w:bCs/>
                <w:sz w:val="20"/>
                <w:szCs w:val="20"/>
              </w:rPr>
              <w:t>Электронный вид</w:t>
            </w:r>
          </w:p>
        </w:tc>
        <w:tc>
          <w:tcPr>
            <w:tcW w:w="3969" w:type="dxa"/>
            <w:hideMark/>
          </w:tcPr>
          <w:p w:rsidR="00840388" w:rsidRPr="00D721DF" w:rsidRDefault="00840388" w:rsidP="00840388">
            <w:pPr>
              <w:widowControl w:val="0"/>
              <w:jc w:val="both"/>
              <w:rPr>
                <w:b/>
                <w:bCs/>
                <w:sz w:val="20"/>
                <w:szCs w:val="20"/>
              </w:rPr>
            </w:pPr>
            <w:r w:rsidRPr="00D721DF">
              <w:rPr>
                <w:b/>
                <w:bCs/>
                <w:sz w:val="20"/>
                <w:szCs w:val="20"/>
              </w:rPr>
              <w:t>Бумажно-электронный вид</w:t>
            </w:r>
          </w:p>
        </w:tc>
        <w:tc>
          <w:tcPr>
            <w:tcW w:w="1984" w:type="dxa"/>
            <w:hideMark/>
          </w:tcPr>
          <w:p w:rsidR="00840388" w:rsidRPr="00D721DF" w:rsidRDefault="00840388" w:rsidP="00840388">
            <w:pPr>
              <w:widowControl w:val="0"/>
              <w:jc w:val="both"/>
              <w:rPr>
                <w:b/>
                <w:bCs/>
                <w:sz w:val="20"/>
                <w:szCs w:val="20"/>
              </w:rPr>
            </w:pPr>
            <w:r w:rsidRPr="00D721DF">
              <w:rPr>
                <w:b/>
                <w:bCs/>
                <w:sz w:val="20"/>
                <w:szCs w:val="20"/>
              </w:rPr>
              <w:t>Электронный</w:t>
            </w:r>
          </w:p>
          <w:p w:rsidR="00840388" w:rsidRPr="00D721DF" w:rsidRDefault="00840388" w:rsidP="00840388">
            <w:pPr>
              <w:widowControl w:val="0"/>
              <w:jc w:val="both"/>
              <w:rPr>
                <w:b/>
                <w:bCs/>
                <w:sz w:val="20"/>
                <w:szCs w:val="20"/>
              </w:rPr>
            </w:pPr>
            <w:r w:rsidRPr="00D721DF">
              <w:rPr>
                <w:b/>
                <w:bCs/>
                <w:sz w:val="20"/>
                <w:szCs w:val="20"/>
              </w:rPr>
              <w:t> вид</w:t>
            </w:r>
          </w:p>
        </w:tc>
      </w:tr>
      <w:tr w:rsidR="00D721DF" w:rsidRPr="00D721DF" w:rsidTr="00E45630">
        <w:trPr>
          <w:trHeight w:val="870"/>
        </w:trPr>
        <w:tc>
          <w:tcPr>
            <w:tcW w:w="424" w:type="dxa"/>
            <w:vMerge/>
            <w:hideMark/>
          </w:tcPr>
          <w:p w:rsidR="00840388" w:rsidRPr="00D721DF" w:rsidRDefault="00840388" w:rsidP="00840388">
            <w:pPr>
              <w:widowControl w:val="0"/>
              <w:jc w:val="both"/>
              <w:rPr>
                <w:sz w:val="20"/>
                <w:szCs w:val="20"/>
              </w:rPr>
            </w:pPr>
          </w:p>
        </w:tc>
        <w:tc>
          <w:tcPr>
            <w:tcW w:w="4396" w:type="dxa"/>
            <w:vMerge/>
            <w:hideMark/>
          </w:tcPr>
          <w:p w:rsidR="00840388" w:rsidRPr="00D721DF" w:rsidRDefault="00840388" w:rsidP="00840388">
            <w:pPr>
              <w:widowControl w:val="0"/>
              <w:jc w:val="both"/>
              <w:rPr>
                <w:b/>
                <w:bCs/>
                <w:sz w:val="20"/>
                <w:szCs w:val="20"/>
              </w:rPr>
            </w:pPr>
          </w:p>
        </w:tc>
        <w:tc>
          <w:tcPr>
            <w:tcW w:w="1405" w:type="dxa"/>
            <w:vMerge/>
            <w:hideMark/>
          </w:tcPr>
          <w:p w:rsidR="00840388" w:rsidRPr="00D721DF" w:rsidRDefault="00840388" w:rsidP="00840388">
            <w:pPr>
              <w:widowControl w:val="0"/>
              <w:jc w:val="both"/>
              <w:rPr>
                <w:b/>
                <w:bCs/>
                <w:sz w:val="20"/>
                <w:szCs w:val="20"/>
              </w:rPr>
            </w:pPr>
          </w:p>
        </w:tc>
        <w:tc>
          <w:tcPr>
            <w:tcW w:w="863" w:type="dxa"/>
            <w:hideMark/>
          </w:tcPr>
          <w:p w:rsidR="00840388" w:rsidRPr="00D721DF" w:rsidRDefault="00840388" w:rsidP="00840388">
            <w:pPr>
              <w:widowControl w:val="0"/>
              <w:jc w:val="both"/>
              <w:rPr>
                <w:b/>
                <w:bCs/>
                <w:sz w:val="20"/>
                <w:szCs w:val="20"/>
              </w:rPr>
            </w:pPr>
            <w:r w:rsidRPr="00D721DF">
              <w:rPr>
                <w:b/>
                <w:bCs/>
                <w:sz w:val="20"/>
                <w:szCs w:val="20"/>
              </w:rPr>
              <w:t>Вид документа</w:t>
            </w:r>
          </w:p>
        </w:tc>
        <w:tc>
          <w:tcPr>
            <w:tcW w:w="851" w:type="dxa"/>
            <w:hideMark/>
          </w:tcPr>
          <w:p w:rsidR="00840388" w:rsidRPr="00D721DF" w:rsidRDefault="00840388" w:rsidP="00840388">
            <w:pPr>
              <w:widowControl w:val="0"/>
              <w:jc w:val="both"/>
              <w:rPr>
                <w:b/>
                <w:bCs/>
                <w:sz w:val="20"/>
                <w:szCs w:val="20"/>
              </w:rPr>
            </w:pPr>
            <w:r w:rsidRPr="00D721DF">
              <w:rPr>
                <w:b/>
                <w:bCs/>
                <w:sz w:val="20"/>
                <w:szCs w:val="20"/>
              </w:rPr>
              <w:t>Кол-во</w:t>
            </w:r>
          </w:p>
        </w:tc>
        <w:tc>
          <w:tcPr>
            <w:tcW w:w="708" w:type="dxa"/>
            <w:hideMark/>
          </w:tcPr>
          <w:p w:rsidR="00840388" w:rsidRPr="00D721DF" w:rsidRDefault="00840388" w:rsidP="00840388">
            <w:pPr>
              <w:widowControl w:val="0"/>
              <w:jc w:val="both"/>
              <w:rPr>
                <w:b/>
                <w:bCs/>
                <w:sz w:val="20"/>
                <w:szCs w:val="20"/>
              </w:rPr>
            </w:pPr>
            <w:r w:rsidRPr="00D721DF">
              <w:rPr>
                <w:b/>
                <w:bCs/>
                <w:sz w:val="20"/>
                <w:szCs w:val="20"/>
              </w:rPr>
              <w:t>Вид документа</w:t>
            </w:r>
          </w:p>
        </w:tc>
        <w:tc>
          <w:tcPr>
            <w:tcW w:w="3969" w:type="dxa"/>
            <w:hideMark/>
          </w:tcPr>
          <w:p w:rsidR="00840388" w:rsidRPr="00D721DF" w:rsidRDefault="00840388" w:rsidP="00840388">
            <w:pPr>
              <w:widowControl w:val="0"/>
              <w:jc w:val="both"/>
              <w:rPr>
                <w:b/>
                <w:bCs/>
                <w:sz w:val="20"/>
                <w:szCs w:val="20"/>
              </w:rPr>
            </w:pPr>
            <w:r w:rsidRPr="00D721DF">
              <w:rPr>
                <w:b/>
                <w:bCs/>
                <w:sz w:val="20"/>
                <w:szCs w:val="20"/>
              </w:rPr>
              <w:t>Вид документа</w:t>
            </w:r>
          </w:p>
        </w:tc>
        <w:tc>
          <w:tcPr>
            <w:tcW w:w="1984" w:type="dxa"/>
            <w:hideMark/>
          </w:tcPr>
          <w:p w:rsidR="00840388" w:rsidRPr="00D721DF" w:rsidRDefault="00840388" w:rsidP="00840388">
            <w:pPr>
              <w:widowControl w:val="0"/>
              <w:jc w:val="both"/>
              <w:rPr>
                <w:b/>
                <w:bCs/>
                <w:sz w:val="20"/>
                <w:szCs w:val="20"/>
              </w:rPr>
            </w:pPr>
            <w:r w:rsidRPr="00D721DF">
              <w:rPr>
                <w:b/>
                <w:bCs/>
                <w:sz w:val="20"/>
                <w:szCs w:val="20"/>
              </w:rPr>
              <w:t>Вид документа</w:t>
            </w:r>
          </w:p>
        </w:tc>
      </w:tr>
      <w:tr w:rsidR="00D721DF" w:rsidRPr="00D721DF" w:rsidTr="00E45630">
        <w:trPr>
          <w:trHeight w:val="1132"/>
        </w:trPr>
        <w:tc>
          <w:tcPr>
            <w:tcW w:w="424" w:type="dxa"/>
            <w:hideMark/>
          </w:tcPr>
          <w:p w:rsidR="00840388" w:rsidRPr="00D721DF" w:rsidRDefault="00840388" w:rsidP="00840388">
            <w:pPr>
              <w:widowControl w:val="0"/>
              <w:jc w:val="both"/>
              <w:rPr>
                <w:sz w:val="20"/>
                <w:szCs w:val="20"/>
              </w:rPr>
            </w:pPr>
            <w:r w:rsidRPr="00D721DF">
              <w:rPr>
                <w:sz w:val="20"/>
                <w:szCs w:val="20"/>
              </w:rPr>
              <w:t>1</w:t>
            </w:r>
          </w:p>
        </w:tc>
        <w:tc>
          <w:tcPr>
            <w:tcW w:w="4396" w:type="dxa"/>
            <w:hideMark/>
          </w:tcPr>
          <w:p w:rsidR="00840388" w:rsidRPr="00D721DF" w:rsidRDefault="00A245B0" w:rsidP="00840388">
            <w:pPr>
              <w:widowControl w:val="0"/>
              <w:jc w:val="both"/>
              <w:rPr>
                <w:sz w:val="20"/>
                <w:szCs w:val="20"/>
              </w:rPr>
            </w:pPr>
            <w:r w:rsidRPr="00D721DF">
              <w:rPr>
                <w:bCs/>
                <w:sz w:val="20"/>
                <w:szCs w:val="20"/>
              </w:rPr>
              <w:t xml:space="preserve">Уведомление о </w:t>
            </w:r>
            <w:proofErr w:type="gramStart"/>
            <w:r w:rsidRPr="00D721DF">
              <w:rPr>
                <w:bCs/>
                <w:sz w:val="20"/>
                <w:szCs w:val="20"/>
              </w:rPr>
              <w:t>планируемых</w:t>
            </w:r>
            <w:proofErr w:type="gramEnd"/>
            <w:r w:rsidRPr="00D721DF">
              <w:rPr>
                <w:bCs/>
                <w:sz w:val="20"/>
                <w:szCs w:val="20"/>
              </w:rPr>
              <w:t xml:space="preserve"> строительстве или реконструкции объекта индивидуального жилищного строительства или садового дома </w:t>
            </w:r>
            <w:r w:rsidR="00840388" w:rsidRPr="00D721DF">
              <w:rPr>
                <w:bCs/>
                <w:sz w:val="20"/>
                <w:szCs w:val="20"/>
              </w:rPr>
              <w:t>по форме согласно приложению №2</w:t>
            </w:r>
          </w:p>
        </w:tc>
        <w:tc>
          <w:tcPr>
            <w:tcW w:w="1405" w:type="dxa"/>
            <w:hideMark/>
          </w:tcPr>
          <w:p w:rsidR="00840388" w:rsidRPr="00D721DF" w:rsidRDefault="00840388" w:rsidP="00840388">
            <w:pPr>
              <w:widowControl w:val="0"/>
              <w:jc w:val="both"/>
              <w:rPr>
                <w:sz w:val="20"/>
                <w:szCs w:val="20"/>
              </w:rPr>
            </w:pPr>
            <w:r w:rsidRPr="00D721DF">
              <w:rPr>
                <w:sz w:val="20"/>
                <w:szCs w:val="20"/>
              </w:rPr>
              <w:t>Обязательно</w:t>
            </w:r>
          </w:p>
        </w:tc>
        <w:tc>
          <w:tcPr>
            <w:tcW w:w="863" w:type="dxa"/>
            <w:hideMark/>
          </w:tcPr>
          <w:p w:rsidR="00840388" w:rsidRPr="00D721DF" w:rsidRDefault="00840388" w:rsidP="00840388">
            <w:pPr>
              <w:widowControl w:val="0"/>
              <w:jc w:val="both"/>
              <w:rPr>
                <w:sz w:val="20"/>
                <w:szCs w:val="20"/>
              </w:rPr>
            </w:pPr>
            <w:r w:rsidRPr="00D721DF">
              <w:rPr>
                <w:sz w:val="20"/>
                <w:szCs w:val="20"/>
              </w:rPr>
              <w:t xml:space="preserve">Оригинал </w:t>
            </w:r>
          </w:p>
        </w:tc>
        <w:tc>
          <w:tcPr>
            <w:tcW w:w="851" w:type="dxa"/>
            <w:hideMark/>
          </w:tcPr>
          <w:p w:rsidR="00840388" w:rsidRPr="00D721DF" w:rsidRDefault="00840388" w:rsidP="00840388">
            <w:pPr>
              <w:widowControl w:val="0"/>
              <w:jc w:val="both"/>
              <w:rPr>
                <w:sz w:val="20"/>
                <w:szCs w:val="20"/>
              </w:rPr>
            </w:pPr>
            <w:r w:rsidRPr="00D721DF">
              <w:rPr>
                <w:sz w:val="20"/>
                <w:szCs w:val="20"/>
              </w:rPr>
              <w:t>1</w:t>
            </w:r>
          </w:p>
        </w:tc>
        <w:tc>
          <w:tcPr>
            <w:tcW w:w="708" w:type="dxa"/>
            <w:hideMark/>
          </w:tcPr>
          <w:p w:rsidR="00840388" w:rsidRPr="00D721DF" w:rsidRDefault="00840388" w:rsidP="00840388">
            <w:pPr>
              <w:widowControl w:val="0"/>
              <w:jc w:val="both"/>
              <w:rPr>
                <w:sz w:val="20"/>
                <w:szCs w:val="20"/>
              </w:rPr>
            </w:pPr>
            <w:r w:rsidRPr="00D721DF">
              <w:rPr>
                <w:sz w:val="20"/>
                <w:szCs w:val="20"/>
              </w:rPr>
              <w:t>-</w:t>
            </w:r>
          </w:p>
        </w:tc>
        <w:tc>
          <w:tcPr>
            <w:tcW w:w="3969" w:type="dxa"/>
            <w:hideMark/>
          </w:tcPr>
          <w:p w:rsidR="00840388" w:rsidRPr="00D721DF" w:rsidRDefault="00840388" w:rsidP="00840388">
            <w:pPr>
              <w:widowControl w:val="0"/>
              <w:jc w:val="both"/>
              <w:rPr>
                <w:sz w:val="20"/>
                <w:szCs w:val="20"/>
              </w:rPr>
            </w:pPr>
            <w:r w:rsidRPr="00D721DF">
              <w:rPr>
                <w:sz w:val="20"/>
                <w:szCs w:val="20"/>
              </w:rPr>
              <w:t xml:space="preserve">Скан-копия документа, сформированного в бумажном виде, </w:t>
            </w:r>
            <w:proofErr w:type="gramStart"/>
            <w:r w:rsidRPr="00D721DF">
              <w:rPr>
                <w:sz w:val="20"/>
                <w:szCs w:val="20"/>
              </w:rPr>
              <w:t>заверенная</w:t>
            </w:r>
            <w:proofErr w:type="gramEnd"/>
            <w:r w:rsidRPr="00D721DF">
              <w:rPr>
                <w:sz w:val="20"/>
                <w:szCs w:val="20"/>
              </w:rPr>
              <w:t xml:space="preserve"> простой ЭЦП</w:t>
            </w:r>
          </w:p>
          <w:p w:rsidR="00840388" w:rsidRPr="00D721DF" w:rsidRDefault="00840388" w:rsidP="00840388">
            <w:pPr>
              <w:widowControl w:val="0"/>
              <w:jc w:val="both"/>
              <w:rPr>
                <w:sz w:val="20"/>
                <w:szCs w:val="20"/>
              </w:rPr>
            </w:pPr>
          </w:p>
        </w:tc>
        <w:tc>
          <w:tcPr>
            <w:tcW w:w="1984" w:type="dxa"/>
            <w:hideMark/>
          </w:tcPr>
          <w:p w:rsidR="00840388" w:rsidRPr="00D721DF" w:rsidRDefault="00840388" w:rsidP="00840388">
            <w:pPr>
              <w:widowControl w:val="0"/>
              <w:jc w:val="both"/>
              <w:rPr>
                <w:sz w:val="20"/>
                <w:szCs w:val="20"/>
              </w:rPr>
            </w:pPr>
            <w:r w:rsidRPr="00D721DF">
              <w:rPr>
                <w:sz w:val="20"/>
                <w:szCs w:val="20"/>
              </w:rPr>
              <w:t> Документ, подписанный простой ЭЦП</w:t>
            </w:r>
          </w:p>
        </w:tc>
      </w:tr>
      <w:tr w:rsidR="00D721DF" w:rsidRPr="00D721DF" w:rsidTr="00E45630">
        <w:trPr>
          <w:trHeight w:val="1338"/>
        </w:trPr>
        <w:tc>
          <w:tcPr>
            <w:tcW w:w="424" w:type="dxa"/>
            <w:hideMark/>
          </w:tcPr>
          <w:p w:rsidR="00840388" w:rsidRPr="00D721DF" w:rsidRDefault="00840388" w:rsidP="00840388">
            <w:pPr>
              <w:widowControl w:val="0"/>
              <w:jc w:val="both"/>
              <w:rPr>
                <w:sz w:val="20"/>
                <w:szCs w:val="20"/>
              </w:rPr>
            </w:pPr>
            <w:r w:rsidRPr="00D721DF">
              <w:rPr>
                <w:sz w:val="20"/>
                <w:szCs w:val="20"/>
              </w:rPr>
              <w:t>2</w:t>
            </w:r>
          </w:p>
        </w:tc>
        <w:tc>
          <w:tcPr>
            <w:tcW w:w="4396" w:type="dxa"/>
            <w:hideMark/>
          </w:tcPr>
          <w:p w:rsidR="00840388" w:rsidRPr="00D721DF" w:rsidRDefault="00840388" w:rsidP="00840388">
            <w:pPr>
              <w:widowControl w:val="0"/>
              <w:jc w:val="both"/>
              <w:rPr>
                <w:spacing w:val="-4"/>
                <w:sz w:val="20"/>
                <w:szCs w:val="20"/>
              </w:rPr>
            </w:pPr>
            <w:r w:rsidRPr="00D721DF">
              <w:rPr>
                <w:bCs/>
                <w:sz w:val="20"/>
                <w:szCs w:val="20"/>
              </w:rPr>
              <w:t>Документ, удостоверяющий личность заявителя или представителя заявителя</w:t>
            </w:r>
          </w:p>
        </w:tc>
        <w:tc>
          <w:tcPr>
            <w:tcW w:w="1405" w:type="dxa"/>
            <w:hideMark/>
          </w:tcPr>
          <w:p w:rsidR="00840388" w:rsidRPr="00D721DF" w:rsidRDefault="00840388" w:rsidP="00840388">
            <w:pPr>
              <w:widowControl w:val="0"/>
              <w:jc w:val="both"/>
              <w:rPr>
                <w:sz w:val="20"/>
                <w:szCs w:val="20"/>
              </w:rPr>
            </w:pPr>
            <w:r w:rsidRPr="00D721DF">
              <w:rPr>
                <w:sz w:val="20"/>
                <w:szCs w:val="20"/>
              </w:rPr>
              <w:t>Обязательно</w:t>
            </w:r>
          </w:p>
        </w:tc>
        <w:tc>
          <w:tcPr>
            <w:tcW w:w="863" w:type="dxa"/>
            <w:hideMark/>
          </w:tcPr>
          <w:p w:rsidR="00840388" w:rsidRPr="00D721DF" w:rsidRDefault="00840388" w:rsidP="00840388">
            <w:pPr>
              <w:widowControl w:val="0"/>
              <w:jc w:val="both"/>
              <w:rPr>
                <w:sz w:val="20"/>
                <w:szCs w:val="20"/>
              </w:rPr>
            </w:pPr>
            <w:r w:rsidRPr="00D721DF">
              <w:rPr>
                <w:sz w:val="20"/>
                <w:szCs w:val="20"/>
              </w:rPr>
              <w:t>Оригинал</w:t>
            </w:r>
          </w:p>
        </w:tc>
        <w:tc>
          <w:tcPr>
            <w:tcW w:w="851" w:type="dxa"/>
            <w:hideMark/>
          </w:tcPr>
          <w:p w:rsidR="00840388" w:rsidRPr="00D721DF" w:rsidRDefault="00840388" w:rsidP="00840388">
            <w:pPr>
              <w:widowControl w:val="0"/>
              <w:jc w:val="both"/>
              <w:rPr>
                <w:sz w:val="20"/>
                <w:szCs w:val="20"/>
              </w:rPr>
            </w:pPr>
            <w:r w:rsidRPr="00D721DF">
              <w:rPr>
                <w:sz w:val="20"/>
                <w:szCs w:val="20"/>
              </w:rPr>
              <w:t>1</w:t>
            </w:r>
          </w:p>
        </w:tc>
        <w:tc>
          <w:tcPr>
            <w:tcW w:w="708" w:type="dxa"/>
            <w:hideMark/>
          </w:tcPr>
          <w:p w:rsidR="00840388" w:rsidRPr="00D721DF" w:rsidRDefault="00840388" w:rsidP="00840388">
            <w:pPr>
              <w:widowControl w:val="0"/>
              <w:jc w:val="both"/>
              <w:rPr>
                <w:sz w:val="20"/>
                <w:szCs w:val="20"/>
              </w:rPr>
            </w:pPr>
            <w:r w:rsidRPr="00D721DF">
              <w:rPr>
                <w:sz w:val="20"/>
                <w:szCs w:val="20"/>
              </w:rPr>
              <w:t>УЭК</w:t>
            </w:r>
          </w:p>
        </w:tc>
        <w:tc>
          <w:tcPr>
            <w:tcW w:w="3969" w:type="dxa"/>
            <w:hideMark/>
          </w:tcPr>
          <w:p w:rsidR="00840388" w:rsidRPr="00D721DF" w:rsidRDefault="00840388" w:rsidP="00840388">
            <w:pPr>
              <w:widowControl w:val="0"/>
              <w:jc w:val="both"/>
              <w:rPr>
                <w:sz w:val="20"/>
                <w:szCs w:val="20"/>
              </w:rPr>
            </w:pPr>
            <w:r w:rsidRPr="00D721DF">
              <w:rPr>
                <w:sz w:val="20"/>
                <w:szCs w:val="20"/>
              </w:rPr>
              <w:t xml:space="preserve">Скан-копия документа, сформированного в бумажном виде, </w:t>
            </w:r>
            <w:proofErr w:type="gramStart"/>
            <w:r w:rsidRPr="00D721DF">
              <w:rPr>
                <w:sz w:val="20"/>
                <w:szCs w:val="20"/>
              </w:rPr>
              <w:t>заверенная</w:t>
            </w:r>
            <w:proofErr w:type="gramEnd"/>
            <w:r w:rsidRPr="00D721DF">
              <w:rPr>
                <w:sz w:val="20"/>
                <w:szCs w:val="20"/>
              </w:rPr>
              <w:t xml:space="preserve"> усиленной квалифицированной ЭЦП</w:t>
            </w:r>
          </w:p>
        </w:tc>
        <w:tc>
          <w:tcPr>
            <w:tcW w:w="1984" w:type="dxa"/>
            <w:hideMark/>
          </w:tcPr>
          <w:p w:rsidR="00840388" w:rsidRPr="00D721DF" w:rsidRDefault="00840388" w:rsidP="00840388">
            <w:pPr>
              <w:widowControl w:val="0"/>
              <w:jc w:val="both"/>
              <w:rPr>
                <w:sz w:val="20"/>
                <w:szCs w:val="20"/>
              </w:rPr>
            </w:pPr>
            <w:r w:rsidRPr="00D721DF">
              <w:rPr>
                <w:sz w:val="20"/>
                <w:szCs w:val="20"/>
              </w:rPr>
              <w:t>УЭК</w:t>
            </w:r>
          </w:p>
        </w:tc>
      </w:tr>
      <w:tr w:rsidR="00D721DF" w:rsidRPr="00D721DF" w:rsidTr="008D0DCA">
        <w:trPr>
          <w:trHeight w:val="827"/>
        </w:trPr>
        <w:tc>
          <w:tcPr>
            <w:tcW w:w="424" w:type="dxa"/>
            <w:hideMark/>
          </w:tcPr>
          <w:p w:rsidR="008D0DCA" w:rsidRPr="00D721DF" w:rsidRDefault="008D0DCA" w:rsidP="00840388">
            <w:pPr>
              <w:widowControl w:val="0"/>
              <w:jc w:val="both"/>
              <w:rPr>
                <w:sz w:val="20"/>
                <w:szCs w:val="20"/>
              </w:rPr>
            </w:pPr>
            <w:r w:rsidRPr="00D721DF">
              <w:rPr>
                <w:sz w:val="20"/>
                <w:szCs w:val="20"/>
              </w:rPr>
              <w:t>3</w:t>
            </w:r>
          </w:p>
        </w:tc>
        <w:tc>
          <w:tcPr>
            <w:tcW w:w="4396" w:type="dxa"/>
            <w:hideMark/>
          </w:tcPr>
          <w:p w:rsidR="008D0DCA" w:rsidRPr="00D721DF" w:rsidRDefault="008D0DCA" w:rsidP="00840388">
            <w:pPr>
              <w:widowControl w:val="0"/>
              <w:jc w:val="both"/>
              <w:rPr>
                <w:bCs/>
                <w:sz w:val="20"/>
                <w:szCs w:val="20"/>
              </w:rPr>
            </w:pPr>
            <w:r w:rsidRPr="00D721DF">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D721DF" w:rsidRDefault="008D0DCA" w:rsidP="001945A9">
            <w:pPr>
              <w:widowControl w:val="0"/>
              <w:jc w:val="both"/>
              <w:rPr>
                <w:sz w:val="20"/>
                <w:szCs w:val="20"/>
              </w:rPr>
            </w:pPr>
            <w:r w:rsidRPr="00D721DF">
              <w:rPr>
                <w:sz w:val="20"/>
                <w:szCs w:val="20"/>
              </w:rPr>
              <w:t>Обязательно</w:t>
            </w:r>
          </w:p>
        </w:tc>
        <w:tc>
          <w:tcPr>
            <w:tcW w:w="863" w:type="dxa"/>
            <w:hideMark/>
          </w:tcPr>
          <w:p w:rsidR="008D0DCA" w:rsidRPr="00D721DF" w:rsidRDefault="008D0DCA" w:rsidP="001945A9">
            <w:pPr>
              <w:widowControl w:val="0"/>
              <w:jc w:val="both"/>
              <w:rPr>
                <w:sz w:val="20"/>
                <w:szCs w:val="20"/>
              </w:rPr>
            </w:pPr>
            <w:r w:rsidRPr="00D721DF">
              <w:rPr>
                <w:sz w:val="20"/>
                <w:szCs w:val="20"/>
              </w:rPr>
              <w:t>Оригинал</w:t>
            </w:r>
          </w:p>
        </w:tc>
        <w:tc>
          <w:tcPr>
            <w:tcW w:w="851" w:type="dxa"/>
            <w:hideMark/>
          </w:tcPr>
          <w:p w:rsidR="008D0DCA" w:rsidRPr="00D721DF" w:rsidRDefault="008D0DCA" w:rsidP="001945A9">
            <w:pPr>
              <w:widowControl w:val="0"/>
              <w:jc w:val="both"/>
              <w:rPr>
                <w:sz w:val="20"/>
                <w:szCs w:val="20"/>
              </w:rPr>
            </w:pPr>
            <w:r w:rsidRPr="00D721DF">
              <w:rPr>
                <w:sz w:val="20"/>
                <w:szCs w:val="20"/>
              </w:rPr>
              <w:t>1</w:t>
            </w:r>
          </w:p>
        </w:tc>
        <w:tc>
          <w:tcPr>
            <w:tcW w:w="708" w:type="dxa"/>
            <w:hideMark/>
          </w:tcPr>
          <w:p w:rsidR="008D0DCA" w:rsidRPr="00D721DF" w:rsidRDefault="008D0DCA" w:rsidP="001945A9">
            <w:pPr>
              <w:widowControl w:val="0"/>
              <w:jc w:val="both"/>
              <w:rPr>
                <w:sz w:val="20"/>
                <w:szCs w:val="20"/>
              </w:rPr>
            </w:pPr>
            <w:r w:rsidRPr="00D721DF">
              <w:rPr>
                <w:sz w:val="20"/>
                <w:szCs w:val="20"/>
              </w:rPr>
              <w:t>УЭК</w:t>
            </w:r>
          </w:p>
        </w:tc>
        <w:tc>
          <w:tcPr>
            <w:tcW w:w="3969" w:type="dxa"/>
            <w:hideMark/>
          </w:tcPr>
          <w:p w:rsidR="008D0DCA" w:rsidRPr="00D721DF" w:rsidRDefault="008D0DCA" w:rsidP="001945A9">
            <w:pPr>
              <w:widowControl w:val="0"/>
              <w:jc w:val="both"/>
              <w:rPr>
                <w:sz w:val="20"/>
                <w:szCs w:val="20"/>
              </w:rPr>
            </w:pPr>
            <w:r w:rsidRPr="00D721DF">
              <w:rPr>
                <w:sz w:val="20"/>
                <w:szCs w:val="20"/>
              </w:rPr>
              <w:t xml:space="preserve">Скан-копия документа, сформированного в бумажном виде, </w:t>
            </w:r>
            <w:proofErr w:type="gramStart"/>
            <w:r w:rsidRPr="00D721DF">
              <w:rPr>
                <w:sz w:val="20"/>
                <w:szCs w:val="20"/>
              </w:rPr>
              <w:t>заверенная</w:t>
            </w:r>
            <w:proofErr w:type="gramEnd"/>
            <w:r w:rsidRPr="00D721DF">
              <w:rPr>
                <w:sz w:val="20"/>
                <w:szCs w:val="20"/>
              </w:rPr>
              <w:t xml:space="preserve"> усиленной квалифицированной ЭЦП</w:t>
            </w:r>
          </w:p>
        </w:tc>
        <w:tc>
          <w:tcPr>
            <w:tcW w:w="1984" w:type="dxa"/>
            <w:hideMark/>
          </w:tcPr>
          <w:p w:rsidR="008D0DCA" w:rsidRPr="00D721DF" w:rsidRDefault="008D0DCA" w:rsidP="001945A9">
            <w:pPr>
              <w:widowControl w:val="0"/>
              <w:jc w:val="both"/>
              <w:rPr>
                <w:sz w:val="20"/>
                <w:szCs w:val="20"/>
              </w:rPr>
            </w:pPr>
            <w:r w:rsidRPr="00D721DF">
              <w:rPr>
                <w:sz w:val="20"/>
                <w:szCs w:val="20"/>
              </w:rPr>
              <w:t>УЭК</w:t>
            </w:r>
          </w:p>
        </w:tc>
      </w:tr>
      <w:tr w:rsidR="00D721DF" w:rsidRPr="00D721DF" w:rsidTr="00E45630">
        <w:trPr>
          <w:trHeight w:val="556"/>
        </w:trPr>
        <w:tc>
          <w:tcPr>
            <w:tcW w:w="424" w:type="dxa"/>
            <w:hideMark/>
          </w:tcPr>
          <w:p w:rsidR="00840388" w:rsidRPr="00D721DF" w:rsidRDefault="008D0DCA" w:rsidP="00840388">
            <w:pPr>
              <w:widowControl w:val="0"/>
              <w:jc w:val="both"/>
              <w:rPr>
                <w:sz w:val="20"/>
                <w:szCs w:val="20"/>
              </w:rPr>
            </w:pPr>
            <w:r w:rsidRPr="00D721DF">
              <w:rPr>
                <w:sz w:val="20"/>
                <w:szCs w:val="20"/>
              </w:rPr>
              <w:t>4</w:t>
            </w:r>
          </w:p>
        </w:tc>
        <w:tc>
          <w:tcPr>
            <w:tcW w:w="4396" w:type="dxa"/>
            <w:hideMark/>
          </w:tcPr>
          <w:p w:rsidR="00840388" w:rsidRPr="00D721DF" w:rsidRDefault="008D0DCA" w:rsidP="003D57A5">
            <w:pPr>
              <w:rPr>
                <w:sz w:val="20"/>
                <w:szCs w:val="20"/>
              </w:rPr>
            </w:pPr>
            <w:r w:rsidRPr="00D721DF">
              <w:rPr>
                <w:rStyle w:val="blk"/>
                <w:sz w:val="20"/>
                <w:szCs w:val="20"/>
              </w:rPr>
              <w:t>правоустанавливающие документы на земельный участок</w:t>
            </w:r>
          </w:p>
        </w:tc>
        <w:tc>
          <w:tcPr>
            <w:tcW w:w="1405" w:type="dxa"/>
            <w:hideMark/>
          </w:tcPr>
          <w:p w:rsidR="00840388" w:rsidRPr="00D721DF" w:rsidRDefault="00840388" w:rsidP="00840388">
            <w:pPr>
              <w:widowControl w:val="0"/>
              <w:jc w:val="both"/>
              <w:rPr>
                <w:sz w:val="20"/>
                <w:szCs w:val="20"/>
              </w:rPr>
            </w:pPr>
            <w:r w:rsidRPr="00D721DF">
              <w:rPr>
                <w:sz w:val="20"/>
                <w:szCs w:val="20"/>
              </w:rPr>
              <w:t>Не обязательно</w:t>
            </w:r>
          </w:p>
        </w:tc>
        <w:tc>
          <w:tcPr>
            <w:tcW w:w="863" w:type="dxa"/>
            <w:hideMark/>
          </w:tcPr>
          <w:p w:rsidR="00840388" w:rsidRPr="00D721DF" w:rsidRDefault="00840388" w:rsidP="00840388">
            <w:pPr>
              <w:widowControl w:val="0"/>
              <w:jc w:val="both"/>
              <w:rPr>
                <w:sz w:val="20"/>
                <w:szCs w:val="20"/>
              </w:rPr>
            </w:pPr>
            <w:r w:rsidRPr="00D721DF">
              <w:rPr>
                <w:sz w:val="20"/>
                <w:szCs w:val="20"/>
              </w:rPr>
              <w:t>Оригинал либо копии</w:t>
            </w:r>
          </w:p>
        </w:tc>
        <w:tc>
          <w:tcPr>
            <w:tcW w:w="851" w:type="dxa"/>
            <w:hideMark/>
          </w:tcPr>
          <w:p w:rsidR="00840388" w:rsidRPr="00D721DF" w:rsidRDefault="00840388" w:rsidP="00840388">
            <w:pPr>
              <w:widowControl w:val="0"/>
              <w:jc w:val="both"/>
              <w:rPr>
                <w:sz w:val="20"/>
                <w:szCs w:val="20"/>
              </w:rPr>
            </w:pPr>
            <w:r w:rsidRPr="00D721DF">
              <w:rPr>
                <w:sz w:val="20"/>
                <w:szCs w:val="20"/>
              </w:rPr>
              <w:t>1</w:t>
            </w:r>
          </w:p>
        </w:tc>
        <w:tc>
          <w:tcPr>
            <w:tcW w:w="708" w:type="dxa"/>
            <w:hideMark/>
          </w:tcPr>
          <w:p w:rsidR="00840388" w:rsidRPr="00D721DF" w:rsidRDefault="00840388" w:rsidP="00840388">
            <w:pPr>
              <w:widowControl w:val="0"/>
              <w:jc w:val="both"/>
              <w:rPr>
                <w:sz w:val="20"/>
                <w:szCs w:val="20"/>
              </w:rPr>
            </w:pPr>
            <w:r w:rsidRPr="00D721DF">
              <w:rPr>
                <w:sz w:val="20"/>
                <w:szCs w:val="20"/>
              </w:rPr>
              <w:t xml:space="preserve">Запрос в </w:t>
            </w:r>
            <w:proofErr w:type="spellStart"/>
            <w:r w:rsidRPr="00D721DF">
              <w:rPr>
                <w:sz w:val="20"/>
                <w:szCs w:val="20"/>
              </w:rPr>
              <w:t>Росреестр</w:t>
            </w:r>
            <w:proofErr w:type="spellEnd"/>
          </w:p>
        </w:tc>
        <w:tc>
          <w:tcPr>
            <w:tcW w:w="3969" w:type="dxa"/>
            <w:hideMark/>
          </w:tcPr>
          <w:p w:rsidR="00840388" w:rsidRPr="00D721DF" w:rsidRDefault="00840388" w:rsidP="00840388">
            <w:pPr>
              <w:widowControl w:val="0"/>
              <w:jc w:val="both"/>
              <w:rPr>
                <w:sz w:val="20"/>
                <w:szCs w:val="20"/>
              </w:rPr>
            </w:pPr>
            <w:r w:rsidRPr="00D721DF">
              <w:rPr>
                <w:sz w:val="20"/>
                <w:szCs w:val="20"/>
              </w:rPr>
              <w:t xml:space="preserve">Скан-копия документа, сформированного в бумажном виде, </w:t>
            </w:r>
            <w:proofErr w:type="gramStart"/>
            <w:r w:rsidRPr="00D721DF">
              <w:rPr>
                <w:sz w:val="20"/>
                <w:szCs w:val="20"/>
              </w:rPr>
              <w:t>заверенная</w:t>
            </w:r>
            <w:proofErr w:type="gramEnd"/>
            <w:r w:rsidRPr="00D721DF">
              <w:rPr>
                <w:sz w:val="20"/>
                <w:szCs w:val="20"/>
              </w:rPr>
              <w:t xml:space="preserve"> усиленной квалифицированной ЭЦП</w:t>
            </w:r>
          </w:p>
        </w:tc>
        <w:tc>
          <w:tcPr>
            <w:tcW w:w="1984" w:type="dxa"/>
            <w:hideMark/>
          </w:tcPr>
          <w:p w:rsidR="00840388" w:rsidRPr="00D721DF" w:rsidRDefault="00840388" w:rsidP="00840388">
            <w:pPr>
              <w:widowControl w:val="0"/>
              <w:jc w:val="both"/>
              <w:rPr>
                <w:sz w:val="20"/>
                <w:szCs w:val="20"/>
              </w:rPr>
            </w:pPr>
            <w:r w:rsidRPr="00D721DF">
              <w:rPr>
                <w:sz w:val="20"/>
                <w:szCs w:val="20"/>
              </w:rPr>
              <w:t xml:space="preserve">Запрос в </w:t>
            </w:r>
            <w:proofErr w:type="spellStart"/>
            <w:r w:rsidRPr="00D721DF">
              <w:rPr>
                <w:sz w:val="20"/>
                <w:szCs w:val="20"/>
              </w:rPr>
              <w:t>Росреестр</w:t>
            </w:r>
            <w:proofErr w:type="spellEnd"/>
          </w:p>
        </w:tc>
      </w:tr>
      <w:tr w:rsidR="00D721DF" w:rsidRPr="00D721DF" w:rsidTr="00E45630">
        <w:trPr>
          <w:trHeight w:val="1338"/>
        </w:trPr>
        <w:tc>
          <w:tcPr>
            <w:tcW w:w="424" w:type="dxa"/>
            <w:hideMark/>
          </w:tcPr>
          <w:p w:rsidR="00A245B0" w:rsidRPr="00D721DF" w:rsidRDefault="00A245B0" w:rsidP="00A245B0">
            <w:pPr>
              <w:widowControl w:val="0"/>
              <w:jc w:val="both"/>
              <w:rPr>
                <w:sz w:val="20"/>
                <w:szCs w:val="20"/>
              </w:rPr>
            </w:pPr>
            <w:r w:rsidRPr="00D721DF">
              <w:rPr>
                <w:sz w:val="20"/>
                <w:szCs w:val="20"/>
              </w:rPr>
              <w:lastRenderedPageBreak/>
              <w:t>4</w:t>
            </w:r>
          </w:p>
        </w:tc>
        <w:tc>
          <w:tcPr>
            <w:tcW w:w="4396" w:type="dxa"/>
            <w:hideMark/>
          </w:tcPr>
          <w:p w:rsidR="00A245B0" w:rsidRPr="00D721DF" w:rsidRDefault="00A245B0" w:rsidP="00A245B0">
            <w:pPr>
              <w:widowControl w:val="0"/>
              <w:jc w:val="both"/>
              <w:rPr>
                <w:sz w:val="20"/>
                <w:szCs w:val="20"/>
              </w:rPr>
            </w:pPr>
            <w:r w:rsidRPr="00D721DF">
              <w:rPr>
                <w:rStyle w:val="blk"/>
                <w:sz w:val="20"/>
                <w:szCs w:val="20"/>
              </w:rPr>
              <w:t xml:space="preserve">заверенный перевод </w:t>
            </w:r>
            <w:proofErr w:type="gramStart"/>
            <w:r w:rsidRPr="00D721DF">
              <w:rPr>
                <w:rStyle w:val="blk"/>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721DF">
              <w:rPr>
                <w:rStyle w:val="blk"/>
                <w:sz w:val="20"/>
                <w:szCs w:val="20"/>
              </w:rPr>
              <w:t>, если застройщиком является иностранное юридическое лицо;</w:t>
            </w:r>
          </w:p>
        </w:tc>
        <w:tc>
          <w:tcPr>
            <w:tcW w:w="1405" w:type="dxa"/>
            <w:hideMark/>
          </w:tcPr>
          <w:p w:rsidR="00A245B0" w:rsidRPr="00D721DF" w:rsidRDefault="00A245B0" w:rsidP="00A245B0">
            <w:pPr>
              <w:widowControl w:val="0"/>
              <w:jc w:val="both"/>
              <w:rPr>
                <w:sz w:val="20"/>
                <w:szCs w:val="20"/>
              </w:rPr>
            </w:pPr>
            <w:r w:rsidRPr="00D721DF">
              <w:rPr>
                <w:sz w:val="20"/>
                <w:szCs w:val="20"/>
              </w:rPr>
              <w:t>Обязательно</w:t>
            </w:r>
          </w:p>
        </w:tc>
        <w:tc>
          <w:tcPr>
            <w:tcW w:w="863" w:type="dxa"/>
            <w:hideMark/>
          </w:tcPr>
          <w:p w:rsidR="00A245B0" w:rsidRPr="00D721DF" w:rsidRDefault="00A245B0" w:rsidP="00A245B0">
            <w:pPr>
              <w:widowControl w:val="0"/>
              <w:jc w:val="both"/>
              <w:rPr>
                <w:sz w:val="20"/>
                <w:szCs w:val="20"/>
              </w:rPr>
            </w:pPr>
            <w:r w:rsidRPr="00D721DF">
              <w:rPr>
                <w:sz w:val="20"/>
                <w:szCs w:val="20"/>
              </w:rPr>
              <w:t>Оригинал</w:t>
            </w:r>
          </w:p>
        </w:tc>
        <w:tc>
          <w:tcPr>
            <w:tcW w:w="851" w:type="dxa"/>
            <w:hideMark/>
          </w:tcPr>
          <w:p w:rsidR="00A245B0" w:rsidRPr="00D721DF" w:rsidRDefault="00A245B0" w:rsidP="00A245B0">
            <w:pPr>
              <w:widowControl w:val="0"/>
              <w:jc w:val="both"/>
              <w:rPr>
                <w:sz w:val="20"/>
                <w:szCs w:val="20"/>
              </w:rPr>
            </w:pPr>
            <w:r w:rsidRPr="00D721DF">
              <w:rPr>
                <w:sz w:val="20"/>
                <w:szCs w:val="20"/>
              </w:rPr>
              <w:t>1</w:t>
            </w:r>
          </w:p>
        </w:tc>
        <w:tc>
          <w:tcPr>
            <w:tcW w:w="708" w:type="dxa"/>
            <w:hideMark/>
          </w:tcPr>
          <w:p w:rsidR="00A245B0" w:rsidRPr="00D721DF" w:rsidRDefault="00A245B0" w:rsidP="00A245B0">
            <w:pPr>
              <w:widowControl w:val="0"/>
              <w:jc w:val="both"/>
              <w:rPr>
                <w:sz w:val="20"/>
                <w:szCs w:val="20"/>
              </w:rPr>
            </w:pPr>
            <w:r w:rsidRPr="00D721DF">
              <w:rPr>
                <w:sz w:val="20"/>
                <w:szCs w:val="20"/>
              </w:rPr>
              <w:t>УЭК</w:t>
            </w:r>
          </w:p>
        </w:tc>
        <w:tc>
          <w:tcPr>
            <w:tcW w:w="3969" w:type="dxa"/>
            <w:hideMark/>
          </w:tcPr>
          <w:p w:rsidR="00A245B0" w:rsidRPr="00D721DF" w:rsidRDefault="00A245B0" w:rsidP="00A245B0">
            <w:pPr>
              <w:widowControl w:val="0"/>
              <w:jc w:val="both"/>
              <w:rPr>
                <w:sz w:val="20"/>
                <w:szCs w:val="20"/>
              </w:rPr>
            </w:pPr>
            <w:r w:rsidRPr="00D721DF">
              <w:rPr>
                <w:sz w:val="20"/>
                <w:szCs w:val="20"/>
              </w:rPr>
              <w:t xml:space="preserve">Скан-копия документа, сформированного в бумажном виде, </w:t>
            </w:r>
            <w:proofErr w:type="gramStart"/>
            <w:r w:rsidRPr="00D721DF">
              <w:rPr>
                <w:sz w:val="20"/>
                <w:szCs w:val="20"/>
              </w:rPr>
              <w:t>заверенная</w:t>
            </w:r>
            <w:proofErr w:type="gramEnd"/>
            <w:r w:rsidRPr="00D721DF">
              <w:rPr>
                <w:sz w:val="20"/>
                <w:szCs w:val="20"/>
              </w:rPr>
              <w:t xml:space="preserve"> усиленной квалифицированной ЭЦП</w:t>
            </w:r>
          </w:p>
        </w:tc>
        <w:tc>
          <w:tcPr>
            <w:tcW w:w="1984" w:type="dxa"/>
            <w:hideMark/>
          </w:tcPr>
          <w:p w:rsidR="00A245B0" w:rsidRPr="00D721DF" w:rsidRDefault="00A245B0" w:rsidP="00A245B0">
            <w:pPr>
              <w:widowControl w:val="0"/>
              <w:jc w:val="both"/>
              <w:rPr>
                <w:sz w:val="20"/>
                <w:szCs w:val="20"/>
              </w:rPr>
            </w:pPr>
            <w:r w:rsidRPr="00D721DF">
              <w:rPr>
                <w:sz w:val="20"/>
                <w:szCs w:val="20"/>
              </w:rPr>
              <w:t>УЭК</w:t>
            </w:r>
          </w:p>
        </w:tc>
      </w:tr>
      <w:tr w:rsidR="00D721DF" w:rsidRPr="00D721DF" w:rsidTr="00A14250">
        <w:trPr>
          <w:trHeight w:val="320"/>
        </w:trPr>
        <w:tc>
          <w:tcPr>
            <w:tcW w:w="424" w:type="dxa"/>
            <w:hideMark/>
          </w:tcPr>
          <w:p w:rsidR="00A245B0" w:rsidRPr="00D721DF" w:rsidRDefault="00A245B0" w:rsidP="00A245B0">
            <w:pPr>
              <w:widowControl w:val="0"/>
              <w:jc w:val="both"/>
              <w:rPr>
                <w:sz w:val="20"/>
                <w:szCs w:val="20"/>
              </w:rPr>
            </w:pPr>
            <w:r w:rsidRPr="00D721DF">
              <w:rPr>
                <w:sz w:val="20"/>
                <w:szCs w:val="20"/>
              </w:rPr>
              <w:t>5</w:t>
            </w:r>
          </w:p>
        </w:tc>
        <w:tc>
          <w:tcPr>
            <w:tcW w:w="4396" w:type="dxa"/>
            <w:hideMark/>
          </w:tcPr>
          <w:p w:rsidR="00A245B0" w:rsidRPr="00D721DF" w:rsidRDefault="00A245B0" w:rsidP="00A245B0">
            <w:pPr>
              <w:jc w:val="both"/>
              <w:rPr>
                <w:sz w:val="20"/>
                <w:szCs w:val="20"/>
              </w:rPr>
            </w:pPr>
            <w:r w:rsidRPr="00D721DF">
              <w:rPr>
                <w:sz w:val="20"/>
                <w:szCs w:val="20"/>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tc>
        <w:tc>
          <w:tcPr>
            <w:tcW w:w="1405" w:type="dxa"/>
            <w:hideMark/>
          </w:tcPr>
          <w:p w:rsidR="00A245B0" w:rsidRPr="00D721DF" w:rsidRDefault="00A245B0" w:rsidP="00A245B0">
            <w:pPr>
              <w:widowControl w:val="0"/>
              <w:jc w:val="both"/>
              <w:rPr>
                <w:sz w:val="20"/>
                <w:szCs w:val="20"/>
              </w:rPr>
            </w:pPr>
            <w:r w:rsidRPr="00D721DF">
              <w:rPr>
                <w:sz w:val="20"/>
                <w:szCs w:val="20"/>
              </w:rPr>
              <w:t>Обязательно</w:t>
            </w:r>
          </w:p>
        </w:tc>
        <w:tc>
          <w:tcPr>
            <w:tcW w:w="863" w:type="dxa"/>
            <w:hideMark/>
          </w:tcPr>
          <w:p w:rsidR="00A245B0" w:rsidRPr="00D721DF" w:rsidRDefault="00A245B0" w:rsidP="00A245B0">
            <w:pPr>
              <w:widowControl w:val="0"/>
              <w:jc w:val="both"/>
              <w:rPr>
                <w:sz w:val="20"/>
                <w:szCs w:val="20"/>
              </w:rPr>
            </w:pPr>
            <w:r w:rsidRPr="00D721DF">
              <w:rPr>
                <w:sz w:val="20"/>
                <w:szCs w:val="20"/>
              </w:rPr>
              <w:t>Оригинал</w:t>
            </w:r>
          </w:p>
        </w:tc>
        <w:tc>
          <w:tcPr>
            <w:tcW w:w="851" w:type="dxa"/>
            <w:hideMark/>
          </w:tcPr>
          <w:p w:rsidR="00A245B0" w:rsidRPr="00D721DF" w:rsidRDefault="00A245B0" w:rsidP="00A245B0">
            <w:pPr>
              <w:widowControl w:val="0"/>
              <w:jc w:val="both"/>
              <w:rPr>
                <w:sz w:val="20"/>
                <w:szCs w:val="20"/>
              </w:rPr>
            </w:pPr>
            <w:r w:rsidRPr="00D721DF">
              <w:rPr>
                <w:sz w:val="20"/>
                <w:szCs w:val="20"/>
              </w:rPr>
              <w:t>1</w:t>
            </w:r>
          </w:p>
        </w:tc>
        <w:tc>
          <w:tcPr>
            <w:tcW w:w="708" w:type="dxa"/>
            <w:hideMark/>
          </w:tcPr>
          <w:p w:rsidR="00A245B0" w:rsidRPr="00D721DF" w:rsidRDefault="00A245B0" w:rsidP="00A245B0">
            <w:pPr>
              <w:widowControl w:val="0"/>
              <w:jc w:val="both"/>
              <w:rPr>
                <w:sz w:val="20"/>
                <w:szCs w:val="20"/>
              </w:rPr>
            </w:pPr>
            <w:r w:rsidRPr="00D721DF">
              <w:rPr>
                <w:sz w:val="20"/>
                <w:szCs w:val="20"/>
              </w:rPr>
              <w:t>УЭК</w:t>
            </w:r>
          </w:p>
        </w:tc>
        <w:tc>
          <w:tcPr>
            <w:tcW w:w="3969" w:type="dxa"/>
            <w:hideMark/>
          </w:tcPr>
          <w:p w:rsidR="00A245B0" w:rsidRPr="00D721DF" w:rsidRDefault="00A245B0" w:rsidP="00A245B0">
            <w:pPr>
              <w:widowControl w:val="0"/>
              <w:jc w:val="both"/>
              <w:rPr>
                <w:sz w:val="20"/>
                <w:szCs w:val="20"/>
              </w:rPr>
            </w:pPr>
            <w:r w:rsidRPr="00D721DF">
              <w:rPr>
                <w:sz w:val="20"/>
                <w:szCs w:val="20"/>
              </w:rPr>
              <w:t xml:space="preserve">Скан-копия документа, сформированного в бумажном виде, </w:t>
            </w:r>
            <w:proofErr w:type="gramStart"/>
            <w:r w:rsidRPr="00D721DF">
              <w:rPr>
                <w:sz w:val="20"/>
                <w:szCs w:val="20"/>
              </w:rPr>
              <w:t>заверенная</w:t>
            </w:r>
            <w:proofErr w:type="gramEnd"/>
            <w:r w:rsidRPr="00D721DF">
              <w:rPr>
                <w:sz w:val="20"/>
                <w:szCs w:val="20"/>
              </w:rPr>
              <w:t xml:space="preserve"> усиленной квалифицированной ЭЦП</w:t>
            </w:r>
          </w:p>
        </w:tc>
        <w:tc>
          <w:tcPr>
            <w:tcW w:w="1984" w:type="dxa"/>
            <w:hideMark/>
          </w:tcPr>
          <w:p w:rsidR="00A245B0" w:rsidRPr="00D721DF" w:rsidRDefault="00A245B0" w:rsidP="00A245B0">
            <w:pPr>
              <w:widowControl w:val="0"/>
              <w:jc w:val="both"/>
              <w:rPr>
                <w:sz w:val="20"/>
                <w:szCs w:val="20"/>
              </w:rPr>
            </w:pPr>
            <w:r w:rsidRPr="00D721DF">
              <w:rPr>
                <w:sz w:val="20"/>
                <w:szCs w:val="20"/>
              </w:rPr>
              <w:t>УЭК</w:t>
            </w:r>
          </w:p>
        </w:tc>
      </w:tr>
    </w:tbl>
    <w:p w:rsidR="00840388" w:rsidRPr="00D721DF" w:rsidRDefault="00840388" w:rsidP="00FC6DED">
      <w:pPr>
        <w:tabs>
          <w:tab w:val="left" w:pos="400"/>
          <w:tab w:val="left" w:pos="830"/>
        </w:tabs>
        <w:jc w:val="both"/>
        <w:rPr>
          <w:szCs w:val="28"/>
        </w:rPr>
        <w:sectPr w:rsidR="00840388" w:rsidRPr="00D721DF" w:rsidSect="00B93E59">
          <w:endnotePr>
            <w:numFmt w:val="decimal"/>
          </w:endnotePr>
          <w:pgSz w:w="16840" w:h="11907" w:orient="landscape" w:code="9"/>
          <w:pgMar w:top="851" w:right="1134" w:bottom="1418" w:left="1134" w:header="720" w:footer="720" w:gutter="0"/>
          <w:cols w:space="720"/>
          <w:docGrid w:linePitch="272"/>
        </w:sectPr>
      </w:pPr>
    </w:p>
    <w:p w:rsidR="00840388" w:rsidRPr="00D721DF" w:rsidRDefault="00840388" w:rsidP="00B05A33">
      <w:pPr>
        <w:widowControl w:val="0"/>
        <w:numPr>
          <w:ilvl w:val="0"/>
          <w:numId w:val="27"/>
        </w:numPr>
        <w:tabs>
          <w:tab w:val="left" w:pos="400"/>
        </w:tabs>
        <w:jc w:val="center"/>
        <w:rPr>
          <w:b/>
          <w:szCs w:val="28"/>
        </w:rPr>
      </w:pPr>
      <w:r w:rsidRPr="00D721DF">
        <w:rPr>
          <w:b/>
          <w:szCs w:val="28"/>
        </w:rPr>
        <w:lastRenderedPageBreak/>
        <w:t>Состав, последовательность и сроки выполнения административных процедур</w:t>
      </w:r>
    </w:p>
    <w:p w:rsidR="00840388" w:rsidRPr="00D721DF" w:rsidRDefault="00840388" w:rsidP="00B05A33">
      <w:pPr>
        <w:widowControl w:val="0"/>
        <w:numPr>
          <w:ilvl w:val="1"/>
          <w:numId w:val="27"/>
        </w:numPr>
        <w:tabs>
          <w:tab w:val="left" w:pos="0"/>
        </w:tabs>
        <w:ind w:left="0" w:firstLine="709"/>
        <w:jc w:val="both"/>
        <w:rPr>
          <w:szCs w:val="28"/>
        </w:rPr>
      </w:pPr>
      <w:r w:rsidRPr="00D721DF">
        <w:rPr>
          <w:szCs w:val="28"/>
        </w:rPr>
        <w:t xml:space="preserve">Предоставление муниципальной услуги включает в себя следующие административные процедуры: </w:t>
      </w:r>
    </w:p>
    <w:p w:rsidR="00840388" w:rsidRPr="00D721DF" w:rsidRDefault="00840388" w:rsidP="00840388">
      <w:pPr>
        <w:widowControl w:val="0"/>
        <w:tabs>
          <w:tab w:val="left" w:pos="400"/>
        </w:tabs>
        <w:ind w:firstLine="600"/>
        <w:jc w:val="both"/>
        <w:rPr>
          <w:szCs w:val="28"/>
        </w:rPr>
      </w:pPr>
      <w:r w:rsidRPr="00D721DF">
        <w:rPr>
          <w:szCs w:val="28"/>
        </w:rPr>
        <w:t xml:space="preserve">прием и регистрация </w:t>
      </w:r>
      <w:r w:rsidR="00BF1B7F" w:rsidRPr="00D721DF">
        <w:rPr>
          <w:szCs w:val="28"/>
        </w:rPr>
        <w:t>уведомления о планируемом строительстве</w:t>
      </w:r>
      <w:r w:rsidRPr="00D721DF">
        <w:rPr>
          <w:szCs w:val="28"/>
        </w:rPr>
        <w:t xml:space="preserve"> и документов, представленных заявителем (застройщиком);</w:t>
      </w:r>
    </w:p>
    <w:p w:rsidR="00840388" w:rsidRPr="00D721DF" w:rsidRDefault="00840388" w:rsidP="00840388">
      <w:pPr>
        <w:widowControl w:val="0"/>
        <w:tabs>
          <w:tab w:val="left" w:pos="400"/>
        </w:tabs>
        <w:ind w:firstLine="600"/>
        <w:jc w:val="both"/>
        <w:rPr>
          <w:szCs w:val="28"/>
        </w:rPr>
      </w:pPr>
      <w:proofErr w:type="gramStart"/>
      <w:r w:rsidRPr="00D721DF">
        <w:rPr>
          <w:szCs w:val="28"/>
        </w:rPr>
        <w:t xml:space="preserve">проверка наличия документов, необходимых для </w:t>
      </w:r>
      <w:r w:rsidR="00BF1B7F" w:rsidRPr="00D721DF">
        <w:rPr>
          <w:szCs w:val="28"/>
        </w:rPr>
        <w:t xml:space="preserve">направления </w:t>
      </w:r>
      <w:r w:rsidR="003D57A5"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003D57A5" w:rsidRPr="00D721DF">
        <w:rPr>
          <w:szCs w:val="28"/>
        </w:rPr>
        <w:t xml:space="preserve"> размещения объекта индивидуального жилищного строительства или садового дома на земельном участке</w:t>
      </w:r>
      <w:r w:rsidRPr="00D721DF">
        <w:rPr>
          <w:szCs w:val="28"/>
        </w:rPr>
        <w:t>;</w:t>
      </w:r>
    </w:p>
    <w:p w:rsidR="00840388" w:rsidRPr="00D721DF" w:rsidRDefault="00840388" w:rsidP="00840388">
      <w:pPr>
        <w:widowControl w:val="0"/>
        <w:tabs>
          <w:tab w:val="left" w:pos="400"/>
        </w:tabs>
        <w:ind w:firstLine="600"/>
        <w:jc w:val="both"/>
        <w:rPr>
          <w:szCs w:val="28"/>
        </w:rPr>
      </w:pPr>
      <w:r w:rsidRPr="00D721DF">
        <w:rPr>
          <w:szCs w:val="28"/>
        </w:rPr>
        <w:t xml:space="preserve">запрос необходимых документов для предоставления </w:t>
      </w:r>
      <w:r w:rsidR="008B2467" w:rsidRPr="00D721DF">
        <w:rPr>
          <w:szCs w:val="28"/>
        </w:rPr>
        <w:t>муниципальной услуги</w:t>
      </w:r>
      <w:r w:rsidRPr="00D721DF">
        <w:rPr>
          <w:szCs w:val="28"/>
        </w:rPr>
        <w:t>, находящихся в распоряжении государственных органов, органов местного самоуправления;</w:t>
      </w:r>
    </w:p>
    <w:p w:rsidR="00840388" w:rsidRPr="00D721DF" w:rsidRDefault="00840388" w:rsidP="00840388">
      <w:pPr>
        <w:widowControl w:val="0"/>
        <w:tabs>
          <w:tab w:val="left" w:pos="400"/>
        </w:tabs>
        <w:ind w:firstLine="600"/>
        <w:jc w:val="both"/>
        <w:rPr>
          <w:szCs w:val="28"/>
        </w:rPr>
      </w:pPr>
      <w:proofErr w:type="gramStart"/>
      <w:r w:rsidRPr="00D721DF">
        <w:rPr>
          <w:szCs w:val="28"/>
        </w:rPr>
        <w:t xml:space="preserve">проверка документов на </w:t>
      </w:r>
      <w:r w:rsidR="00BF1B7F" w:rsidRPr="00D721DF">
        <w:rPr>
          <w:szCs w:val="28"/>
        </w:rPr>
        <w:t xml:space="preserve">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F2A58" w:rsidRPr="00D721DF">
        <w:rPr>
          <w:szCs w:val="28"/>
        </w:rPr>
        <w:t>Градостроительным</w:t>
      </w:r>
      <w:r w:rsidR="00BF1B7F" w:rsidRPr="00D721DF">
        <w:rPr>
          <w:szCs w:val="28"/>
        </w:rPr>
        <w:t xml:space="preserve"> </w:t>
      </w:r>
      <w:r w:rsidR="005F2A58" w:rsidRPr="00D721DF">
        <w:rPr>
          <w:szCs w:val="28"/>
        </w:rPr>
        <w:t>к</w:t>
      </w:r>
      <w:r w:rsidR="00BF1B7F" w:rsidRPr="00D721DF">
        <w:rPr>
          <w:szCs w:val="28"/>
        </w:rPr>
        <w:t>одексом</w:t>
      </w:r>
      <w:r w:rsidR="005F2A58" w:rsidRPr="00D721DF">
        <w:rPr>
          <w:szCs w:val="28"/>
        </w:rPr>
        <w:t xml:space="preserve"> Российской Федерации</w:t>
      </w:r>
      <w:r w:rsidR="00BF1B7F" w:rsidRPr="00D721DF">
        <w:rPr>
          <w:szCs w:val="28"/>
        </w:rPr>
        <w:t>, другими федеральными законами и действующим на дату поступления уведомления о планируемом строительстве</w:t>
      </w:r>
      <w:proofErr w:type="gramEnd"/>
      <w:r w:rsidR="00BF1B7F" w:rsidRPr="00D721DF">
        <w:rPr>
          <w:szCs w:val="28"/>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40388" w:rsidRPr="00D721DF" w:rsidRDefault="005F2A58" w:rsidP="005F2A58">
      <w:pPr>
        <w:widowControl w:val="0"/>
        <w:tabs>
          <w:tab w:val="left" w:pos="400"/>
        </w:tabs>
        <w:ind w:firstLine="600"/>
        <w:jc w:val="both"/>
        <w:rPr>
          <w:szCs w:val="28"/>
        </w:rPr>
      </w:pPr>
      <w:proofErr w:type="gramStart"/>
      <w:r w:rsidRPr="00D721DF">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721DF">
        <w:rPr>
          <w:szCs w:val="28"/>
        </w:rPr>
        <w:t xml:space="preserve"> или садового дома на земельном участке</w:t>
      </w:r>
      <w:r w:rsidR="00840388" w:rsidRPr="00D721DF">
        <w:rPr>
          <w:szCs w:val="28"/>
        </w:rPr>
        <w:t>.</w:t>
      </w:r>
    </w:p>
    <w:p w:rsidR="00840388" w:rsidRPr="00D721DF" w:rsidRDefault="00840388" w:rsidP="00840388">
      <w:pPr>
        <w:widowControl w:val="0"/>
        <w:tabs>
          <w:tab w:val="left" w:pos="400"/>
        </w:tabs>
        <w:ind w:firstLine="600"/>
        <w:jc w:val="both"/>
        <w:rPr>
          <w:szCs w:val="28"/>
        </w:rPr>
      </w:pPr>
      <w:r w:rsidRPr="00D721DF">
        <w:rPr>
          <w:szCs w:val="28"/>
        </w:rPr>
        <w:t>Блок-схема предоставления муниципальной услуги приведена в приложении № 1 к настоящему административному регламенту.</w:t>
      </w:r>
    </w:p>
    <w:p w:rsidR="00840388" w:rsidRPr="00D721DF" w:rsidRDefault="00840388" w:rsidP="00B05A33">
      <w:pPr>
        <w:widowControl w:val="0"/>
        <w:numPr>
          <w:ilvl w:val="1"/>
          <w:numId w:val="27"/>
        </w:numPr>
        <w:tabs>
          <w:tab w:val="left" w:pos="0"/>
        </w:tabs>
        <w:ind w:left="0" w:firstLine="709"/>
        <w:jc w:val="both"/>
        <w:rPr>
          <w:szCs w:val="28"/>
        </w:rPr>
      </w:pPr>
      <w:proofErr w:type="gramStart"/>
      <w:r w:rsidRPr="00D721DF">
        <w:rPr>
          <w:szCs w:val="28"/>
        </w:rPr>
        <w:t xml:space="preserve">Основанием для начала исполнения муниципальной услуги является поступление в администрацию </w:t>
      </w:r>
      <w:r w:rsidR="00277DE0" w:rsidRPr="00D721DF">
        <w:rPr>
          <w:szCs w:val="28"/>
        </w:rPr>
        <w:t>городского поселения «Борзинское»</w:t>
      </w:r>
      <w:r w:rsidR="007E018B" w:rsidRPr="00D721DF">
        <w:t xml:space="preserve"> </w:t>
      </w:r>
      <w:r w:rsidR="007E018B" w:rsidRPr="00D721DF">
        <w:rPr>
          <w:szCs w:val="28"/>
        </w:rPr>
        <w:lastRenderedPageBreak/>
        <w:t>либо в КГАУ «МФЦ Забайкальского края»</w:t>
      </w:r>
      <w:r w:rsidRPr="00D721DF">
        <w:rPr>
          <w:szCs w:val="28"/>
        </w:rPr>
        <w:t xml:space="preserve"> </w:t>
      </w:r>
      <w:r w:rsidR="00A64F21" w:rsidRPr="00D721DF">
        <w:rPr>
          <w:szCs w:val="28"/>
        </w:rPr>
        <w:t>уведомления о планируемых строительстве или реконструкции объекта индивидуального жилищного строительства или садового дома</w:t>
      </w:r>
      <w:r w:rsidRPr="00D721DF">
        <w:rPr>
          <w:szCs w:val="28"/>
        </w:rPr>
        <w:t xml:space="preserve">, по форме и с приложением документов в соответствии с настоящим регламентом. </w:t>
      </w:r>
      <w:proofErr w:type="gramEnd"/>
    </w:p>
    <w:p w:rsidR="00840388" w:rsidRPr="00D721DF" w:rsidRDefault="00840388" w:rsidP="00B05A33">
      <w:pPr>
        <w:widowControl w:val="0"/>
        <w:numPr>
          <w:ilvl w:val="1"/>
          <w:numId w:val="27"/>
        </w:numPr>
        <w:tabs>
          <w:tab w:val="left" w:pos="0"/>
        </w:tabs>
        <w:ind w:left="0" w:firstLine="709"/>
        <w:jc w:val="both"/>
        <w:rPr>
          <w:szCs w:val="28"/>
        </w:rPr>
      </w:pPr>
      <w:r w:rsidRPr="00D721DF">
        <w:rPr>
          <w:szCs w:val="28"/>
        </w:rPr>
        <w:t>При личном обращении заявителя уполномоченный специалист, ответственный за прием документов,</w:t>
      </w:r>
      <w:r w:rsidR="007E018B" w:rsidRPr="00D721DF">
        <w:t xml:space="preserve"> </w:t>
      </w:r>
      <w:r w:rsidR="007E018B" w:rsidRPr="00D721DF">
        <w:rPr>
          <w:szCs w:val="28"/>
        </w:rPr>
        <w:t>или специалист КГАУ «МФЦ Забайкальского края»</w:t>
      </w:r>
      <w:r w:rsidRPr="00D721DF">
        <w:rPr>
          <w:szCs w:val="28"/>
        </w:rPr>
        <w:t xml:space="preserve"> осуществляет первичную проверку документов:</w:t>
      </w:r>
    </w:p>
    <w:p w:rsidR="00840388" w:rsidRPr="00D721DF" w:rsidRDefault="00840388" w:rsidP="00840388">
      <w:pPr>
        <w:widowControl w:val="0"/>
        <w:tabs>
          <w:tab w:val="left" w:pos="0"/>
          <w:tab w:val="num" w:pos="2340"/>
        </w:tabs>
        <w:ind w:firstLine="600"/>
        <w:jc w:val="both"/>
        <w:rPr>
          <w:szCs w:val="28"/>
        </w:rPr>
      </w:pPr>
      <w:r w:rsidRPr="00D721DF">
        <w:rPr>
          <w:szCs w:val="28"/>
        </w:rPr>
        <w:t>- соответствие их перечню, указанному в п. 2.6 настоящего регламента;</w:t>
      </w:r>
    </w:p>
    <w:p w:rsidR="00840388" w:rsidRPr="00D721DF" w:rsidRDefault="00840388" w:rsidP="00840388">
      <w:pPr>
        <w:widowControl w:val="0"/>
        <w:tabs>
          <w:tab w:val="left" w:pos="0"/>
          <w:tab w:val="num" w:pos="2340"/>
        </w:tabs>
        <w:ind w:firstLine="600"/>
        <w:jc w:val="both"/>
        <w:rPr>
          <w:szCs w:val="28"/>
        </w:rPr>
      </w:pPr>
      <w:r w:rsidRPr="00D721DF">
        <w:rPr>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D721DF" w:rsidRDefault="00840388" w:rsidP="00840388">
      <w:pPr>
        <w:widowControl w:val="0"/>
        <w:tabs>
          <w:tab w:val="left" w:pos="0"/>
          <w:tab w:val="num" w:pos="2340"/>
        </w:tabs>
        <w:ind w:firstLine="600"/>
        <w:jc w:val="both"/>
        <w:rPr>
          <w:szCs w:val="28"/>
        </w:rPr>
      </w:pPr>
      <w:r w:rsidRPr="00D721DF">
        <w:rPr>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D721DF" w:rsidRDefault="00840388" w:rsidP="00840388">
      <w:pPr>
        <w:widowControl w:val="0"/>
        <w:tabs>
          <w:tab w:val="left" w:pos="0"/>
          <w:tab w:val="num" w:pos="2340"/>
        </w:tabs>
        <w:ind w:firstLine="600"/>
        <w:jc w:val="both"/>
        <w:rPr>
          <w:szCs w:val="28"/>
        </w:rPr>
      </w:pPr>
      <w:r w:rsidRPr="00D721DF">
        <w:rPr>
          <w:szCs w:val="28"/>
        </w:rPr>
        <w:t>- документы не исполнены карандашом.</w:t>
      </w:r>
    </w:p>
    <w:p w:rsidR="00840388" w:rsidRPr="00D721DF" w:rsidRDefault="00840388" w:rsidP="00840388">
      <w:pPr>
        <w:widowControl w:val="0"/>
        <w:ind w:firstLine="600"/>
        <w:jc w:val="both"/>
        <w:rPr>
          <w:szCs w:val="28"/>
        </w:rPr>
      </w:pPr>
      <w:r w:rsidRPr="00D721DF">
        <w:rPr>
          <w:szCs w:val="28"/>
        </w:rPr>
        <w:t xml:space="preserve">При наличии всех документов, указанных в заявлении, копия </w:t>
      </w:r>
      <w:r w:rsidR="00A64F21" w:rsidRPr="00D721DF">
        <w:rPr>
          <w:szCs w:val="28"/>
        </w:rPr>
        <w:t>уведомления о планируемом строительстве</w:t>
      </w:r>
      <w:r w:rsidRPr="00D721DF">
        <w:rPr>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D721DF" w:rsidRDefault="00840388" w:rsidP="00840388">
      <w:pPr>
        <w:widowControl w:val="0"/>
        <w:ind w:firstLine="600"/>
        <w:jc w:val="both"/>
        <w:rPr>
          <w:szCs w:val="28"/>
        </w:rPr>
      </w:pPr>
      <w:r w:rsidRPr="00D721DF">
        <w:rPr>
          <w:szCs w:val="28"/>
        </w:rPr>
        <w:t xml:space="preserve">При отсутствии каких-либо документов, указанных в </w:t>
      </w:r>
      <w:r w:rsidR="00A64F21" w:rsidRPr="00D721DF">
        <w:rPr>
          <w:szCs w:val="28"/>
        </w:rPr>
        <w:t>уведомлении</w:t>
      </w:r>
      <w:r w:rsidRPr="00D721DF">
        <w:rPr>
          <w:szCs w:val="28"/>
        </w:rPr>
        <w:t xml:space="preserve">, на </w:t>
      </w:r>
      <w:r w:rsidR="00A64F21" w:rsidRPr="00D721DF">
        <w:rPr>
          <w:szCs w:val="28"/>
        </w:rPr>
        <w:t>уведомлении</w:t>
      </w:r>
      <w:r w:rsidRPr="00D721DF">
        <w:rPr>
          <w:szCs w:val="28"/>
        </w:rPr>
        <w:t xml:space="preserve"> и его копии делается отметка об отсутствии документов, с указанием, какие документы отсутствуют.</w:t>
      </w:r>
    </w:p>
    <w:p w:rsidR="00840388" w:rsidRPr="00D721DF" w:rsidRDefault="00840388" w:rsidP="00840388">
      <w:pPr>
        <w:widowControl w:val="0"/>
        <w:ind w:firstLine="600"/>
        <w:jc w:val="both"/>
        <w:rPr>
          <w:szCs w:val="28"/>
        </w:rPr>
      </w:pPr>
      <w:r w:rsidRPr="00D721DF">
        <w:rPr>
          <w:szCs w:val="28"/>
        </w:rPr>
        <w:t xml:space="preserve">Максимальный срок приема и регистрации Заявления и документов, </w:t>
      </w:r>
      <w:r w:rsidR="008B2467" w:rsidRPr="00D721DF">
        <w:rPr>
          <w:szCs w:val="28"/>
        </w:rPr>
        <w:t>представленных заявителем</w:t>
      </w:r>
      <w:r w:rsidRPr="00D721DF">
        <w:rPr>
          <w:szCs w:val="28"/>
        </w:rPr>
        <w:t xml:space="preserve">, </w:t>
      </w:r>
      <w:r w:rsidR="008B2467" w:rsidRPr="00D721DF">
        <w:rPr>
          <w:szCs w:val="28"/>
        </w:rPr>
        <w:t>не должен</w:t>
      </w:r>
      <w:r w:rsidRPr="00D721DF">
        <w:rPr>
          <w:szCs w:val="28"/>
        </w:rPr>
        <w:t xml:space="preserve"> превышать 30 минут. Принятые </w:t>
      </w:r>
      <w:r w:rsidR="008B2467" w:rsidRPr="00D721DF">
        <w:rPr>
          <w:szCs w:val="28"/>
        </w:rPr>
        <w:t>документы передаются для</w:t>
      </w:r>
      <w:r w:rsidRPr="00D721DF">
        <w:rPr>
          <w:szCs w:val="28"/>
        </w:rPr>
        <w:t xml:space="preserve"> визирования </w:t>
      </w:r>
      <w:r w:rsidR="009F1A59" w:rsidRPr="00D721DF">
        <w:rPr>
          <w:szCs w:val="28"/>
        </w:rPr>
        <w:t xml:space="preserve">главе </w:t>
      </w:r>
      <w:r w:rsidR="00277DE0" w:rsidRPr="00D721DF">
        <w:rPr>
          <w:szCs w:val="28"/>
        </w:rPr>
        <w:t>городского поселения «Борзинское»</w:t>
      </w:r>
      <w:r w:rsidR="008B2467" w:rsidRPr="00D721DF">
        <w:rPr>
          <w:szCs w:val="28"/>
        </w:rPr>
        <w:t xml:space="preserve"> либо</w:t>
      </w:r>
      <w:r w:rsidRPr="00D721DF">
        <w:rPr>
          <w:szCs w:val="28"/>
        </w:rPr>
        <w:t xml:space="preserve"> лицу, его замещающему, в течение того же рабочего дня.</w:t>
      </w:r>
    </w:p>
    <w:p w:rsidR="00840388" w:rsidRPr="00D721DF" w:rsidRDefault="00840388" w:rsidP="00840388">
      <w:pPr>
        <w:widowControl w:val="0"/>
        <w:ind w:firstLine="600"/>
        <w:jc w:val="both"/>
        <w:rPr>
          <w:szCs w:val="28"/>
        </w:rPr>
      </w:pPr>
      <w:r w:rsidRPr="00D721DF">
        <w:rPr>
          <w:szCs w:val="28"/>
        </w:rPr>
        <w:t xml:space="preserve">Результатом данного административного действия является прием </w:t>
      </w:r>
      <w:r w:rsidR="00A64F21" w:rsidRPr="00D721DF">
        <w:rPr>
          <w:szCs w:val="28"/>
        </w:rPr>
        <w:t>уведомления о планируемом строительстве</w:t>
      </w:r>
      <w:r w:rsidRPr="00D721DF">
        <w:rPr>
          <w:szCs w:val="28"/>
        </w:rPr>
        <w:t xml:space="preserve"> с пакетом документов, его регистрация и передача </w:t>
      </w:r>
      <w:r w:rsidR="00E63147" w:rsidRPr="00D721DF">
        <w:rPr>
          <w:szCs w:val="28"/>
        </w:rPr>
        <w:t xml:space="preserve">главе </w:t>
      </w:r>
      <w:r w:rsidR="00277DE0" w:rsidRPr="00D721DF">
        <w:rPr>
          <w:szCs w:val="28"/>
        </w:rPr>
        <w:t>городского поселения «Борзинское»</w:t>
      </w:r>
      <w:r w:rsidR="00E63147" w:rsidRPr="00D721DF">
        <w:rPr>
          <w:szCs w:val="28"/>
        </w:rPr>
        <w:t xml:space="preserve"> </w:t>
      </w:r>
      <w:r w:rsidRPr="00D721DF">
        <w:rPr>
          <w:szCs w:val="28"/>
        </w:rPr>
        <w:t xml:space="preserve">для визирования. Срок выполнения данной административной процедуры составляет </w:t>
      </w:r>
      <w:r w:rsidR="00F919A2" w:rsidRPr="00D721DF">
        <w:rPr>
          <w:szCs w:val="28"/>
        </w:rPr>
        <w:t>один</w:t>
      </w:r>
      <w:r w:rsidRPr="00D721DF">
        <w:rPr>
          <w:szCs w:val="28"/>
        </w:rPr>
        <w:t xml:space="preserve"> рабочи</w:t>
      </w:r>
      <w:r w:rsidR="00F919A2" w:rsidRPr="00D721DF">
        <w:rPr>
          <w:szCs w:val="28"/>
        </w:rPr>
        <w:t>й</w:t>
      </w:r>
      <w:r w:rsidRPr="00D721DF">
        <w:rPr>
          <w:szCs w:val="28"/>
        </w:rPr>
        <w:t xml:space="preserve"> д</w:t>
      </w:r>
      <w:r w:rsidR="00F919A2" w:rsidRPr="00D721DF">
        <w:rPr>
          <w:szCs w:val="28"/>
        </w:rPr>
        <w:t>ень</w:t>
      </w:r>
      <w:r w:rsidRPr="00D721DF">
        <w:rPr>
          <w:szCs w:val="28"/>
        </w:rPr>
        <w:t>.</w:t>
      </w:r>
    </w:p>
    <w:p w:rsidR="00840388" w:rsidRPr="00D721DF" w:rsidRDefault="00840388" w:rsidP="00B05A33">
      <w:pPr>
        <w:widowControl w:val="0"/>
        <w:numPr>
          <w:ilvl w:val="1"/>
          <w:numId w:val="27"/>
        </w:numPr>
        <w:tabs>
          <w:tab w:val="left" w:pos="0"/>
        </w:tabs>
        <w:ind w:left="0" w:firstLine="709"/>
        <w:jc w:val="both"/>
        <w:rPr>
          <w:szCs w:val="28"/>
        </w:rPr>
      </w:pPr>
      <w:proofErr w:type="gramStart"/>
      <w:r w:rsidRPr="00D721DF">
        <w:rPr>
          <w:szCs w:val="28"/>
        </w:rPr>
        <w:t xml:space="preserve">Основанием для начала проверки представленных заявителем (застройщиком) документов и подготовки </w:t>
      </w:r>
      <w:r w:rsidR="003D57A5"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3D57A5" w:rsidRPr="00D721DF">
        <w:rPr>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w:t>
      </w:r>
      <w:r w:rsidRPr="00D721DF">
        <w:rPr>
          <w:szCs w:val="28"/>
        </w:rPr>
        <w:t>, - является поступление документов после регистрации.</w:t>
      </w:r>
    </w:p>
    <w:p w:rsidR="00840388" w:rsidRPr="00D721DF" w:rsidRDefault="00840388" w:rsidP="00840388">
      <w:pPr>
        <w:widowControl w:val="0"/>
        <w:tabs>
          <w:tab w:val="left" w:pos="1738"/>
        </w:tabs>
        <w:jc w:val="both"/>
        <w:rPr>
          <w:szCs w:val="28"/>
        </w:rPr>
      </w:pPr>
      <w:r w:rsidRPr="00D721DF">
        <w:rPr>
          <w:szCs w:val="28"/>
        </w:rPr>
        <w:t xml:space="preserve">Ответственный исполнитель </w:t>
      </w:r>
      <w:r w:rsidR="00FC6DED" w:rsidRPr="00D721DF">
        <w:rPr>
          <w:szCs w:val="28"/>
        </w:rPr>
        <w:t xml:space="preserve">или специалист КГАУ «МФЦ Забайкальского края» </w:t>
      </w:r>
      <w:r w:rsidRPr="00D721DF">
        <w:rPr>
          <w:szCs w:val="28"/>
        </w:rPr>
        <w:t>проводит проверку представленных документов по следующим пунктам:</w:t>
      </w:r>
    </w:p>
    <w:p w:rsidR="00840388" w:rsidRPr="00D721DF" w:rsidRDefault="00840388" w:rsidP="00840388">
      <w:pPr>
        <w:widowControl w:val="0"/>
        <w:tabs>
          <w:tab w:val="left" w:pos="1738"/>
        </w:tabs>
        <w:ind w:firstLine="600"/>
        <w:jc w:val="both"/>
        <w:rPr>
          <w:szCs w:val="28"/>
        </w:rPr>
      </w:pPr>
      <w:r w:rsidRPr="00D721DF">
        <w:rPr>
          <w:szCs w:val="28"/>
        </w:rPr>
        <w:lastRenderedPageBreak/>
        <w:t>- наличие документов, указанных в п. 2.6 Административного регламента;</w:t>
      </w:r>
    </w:p>
    <w:p w:rsidR="001945A9" w:rsidRPr="00D721DF" w:rsidRDefault="00840388" w:rsidP="00A64F21">
      <w:pPr>
        <w:widowControl w:val="0"/>
        <w:tabs>
          <w:tab w:val="left" w:pos="1738"/>
        </w:tabs>
        <w:ind w:firstLine="600"/>
        <w:jc w:val="both"/>
      </w:pPr>
      <w:proofErr w:type="gramStart"/>
      <w:r w:rsidRPr="00D721DF">
        <w:rPr>
          <w:szCs w:val="28"/>
        </w:rPr>
        <w:t>-</w:t>
      </w:r>
      <w:r w:rsidR="000C51BD" w:rsidRPr="00D721DF">
        <w:rPr>
          <w:szCs w:val="28"/>
        </w:rPr>
        <w:t xml:space="preserve"> </w:t>
      </w:r>
      <w:r w:rsidR="00806122" w:rsidRPr="00D721DF">
        <w:rPr>
          <w:rStyle w:val="blk"/>
        </w:rPr>
        <w:t>проводят проверку</w:t>
      </w:r>
      <w:r w:rsidR="00A64F21" w:rsidRPr="00D721DF">
        <w:rPr>
          <w:rStyle w:val="blk"/>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277DE0" w:rsidRPr="00D721DF">
        <w:rPr>
          <w:rStyle w:val="blk"/>
        </w:rPr>
        <w:t>Градостроительным</w:t>
      </w:r>
      <w:r w:rsidR="00A64F21" w:rsidRPr="00D721DF">
        <w:rPr>
          <w:rStyle w:val="blk"/>
        </w:rPr>
        <w:t xml:space="preserve">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A64F21" w:rsidRPr="00D721DF">
        <w:rPr>
          <w:rStyle w:val="blk"/>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1945A9" w:rsidRPr="00D721DF">
        <w:rPr>
          <w:rStyle w:val="blk"/>
        </w:rPr>
        <w:t xml:space="preserve">. </w:t>
      </w:r>
    </w:p>
    <w:p w:rsidR="00840388" w:rsidRPr="00D721DF" w:rsidRDefault="00840388" w:rsidP="00840388">
      <w:pPr>
        <w:widowControl w:val="0"/>
        <w:tabs>
          <w:tab w:val="left" w:pos="1738"/>
        </w:tabs>
        <w:ind w:firstLine="601"/>
        <w:jc w:val="both"/>
        <w:rPr>
          <w:szCs w:val="28"/>
        </w:rPr>
      </w:pPr>
      <w:r w:rsidRPr="00D721DF">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4D70A7" w:rsidRPr="00D721DF" w:rsidRDefault="00D15108" w:rsidP="000C51BD">
      <w:pPr>
        <w:ind w:firstLine="547"/>
        <w:rPr>
          <w:rStyle w:val="blk"/>
        </w:rPr>
      </w:pPr>
      <w:r w:rsidRPr="00D721DF">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A64F21" w:rsidRPr="00D721DF">
        <w:rPr>
          <w:rStyle w:val="blk"/>
        </w:rPr>
        <w:t>.</w:t>
      </w:r>
    </w:p>
    <w:p w:rsidR="00840388" w:rsidRPr="00D721DF" w:rsidRDefault="00840388" w:rsidP="00840388">
      <w:pPr>
        <w:widowControl w:val="0"/>
        <w:tabs>
          <w:tab w:val="left" w:pos="1738"/>
        </w:tabs>
        <w:ind w:firstLine="601"/>
        <w:jc w:val="both"/>
        <w:rPr>
          <w:szCs w:val="28"/>
        </w:rPr>
      </w:pPr>
      <w:r w:rsidRPr="00D721D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D721DF" w:rsidRDefault="00840388" w:rsidP="00840388">
      <w:pPr>
        <w:widowControl w:val="0"/>
        <w:tabs>
          <w:tab w:val="left" w:pos="1738"/>
        </w:tabs>
        <w:ind w:firstLine="601"/>
        <w:jc w:val="both"/>
        <w:rPr>
          <w:szCs w:val="28"/>
        </w:rPr>
      </w:pPr>
      <w:r w:rsidRPr="00D721DF">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0C51BD" w:rsidRPr="00D721DF" w:rsidRDefault="000C51BD" w:rsidP="00840388">
      <w:pPr>
        <w:widowControl w:val="0"/>
        <w:tabs>
          <w:tab w:val="left" w:pos="1738"/>
        </w:tabs>
        <w:ind w:firstLine="601"/>
        <w:jc w:val="both"/>
        <w:rPr>
          <w:szCs w:val="28"/>
        </w:rPr>
      </w:pPr>
      <w:r w:rsidRPr="00D721DF">
        <w:rPr>
          <w:szCs w:val="28"/>
        </w:rPr>
        <w:t>В случае</w:t>
      </w:r>
      <w:proofErr w:type="gramStart"/>
      <w:r w:rsidRPr="00D721DF">
        <w:rPr>
          <w:szCs w:val="28"/>
        </w:rPr>
        <w:t>,</w:t>
      </w:r>
      <w:proofErr w:type="gramEnd"/>
      <w:r w:rsidRPr="00D721DF">
        <w:rPr>
          <w:szCs w:val="28"/>
        </w:rPr>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ответственный исполнитель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40388" w:rsidRPr="00D721DF" w:rsidRDefault="00840388" w:rsidP="00840388">
      <w:pPr>
        <w:widowControl w:val="0"/>
        <w:tabs>
          <w:tab w:val="left" w:pos="1738"/>
        </w:tabs>
        <w:ind w:firstLine="601"/>
        <w:jc w:val="both"/>
        <w:rPr>
          <w:szCs w:val="28"/>
        </w:rPr>
      </w:pPr>
      <w:r w:rsidRPr="00D721DF">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D721DF" w:rsidRDefault="007E018B" w:rsidP="00840388">
      <w:pPr>
        <w:widowControl w:val="0"/>
        <w:tabs>
          <w:tab w:val="left" w:pos="1738"/>
        </w:tabs>
        <w:ind w:firstLine="601"/>
        <w:jc w:val="both"/>
        <w:rPr>
          <w:szCs w:val="28"/>
        </w:rPr>
      </w:pPr>
      <w:r w:rsidRPr="00D721DF">
        <w:rPr>
          <w:szCs w:val="28"/>
        </w:rPr>
        <w:lastRenderedPageBreak/>
        <w:t>В случае</w:t>
      </w:r>
      <w:proofErr w:type="gramStart"/>
      <w:r w:rsidRPr="00D721DF">
        <w:rPr>
          <w:szCs w:val="28"/>
        </w:rPr>
        <w:t>,</w:t>
      </w:r>
      <w:proofErr w:type="gramEnd"/>
      <w:r w:rsidRPr="00D721DF">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D721DF" w:rsidRDefault="00840388" w:rsidP="00840388">
      <w:pPr>
        <w:widowControl w:val="0"/>
        <w:tabs>
          <w:tab w:val="left" w:pos="1738"/>
        </w:tabs>
        <w:ind w:firstLine="601"/>
        <w:jc w:val="both"/>
        <w:rPr>
          <w:szCs w:val="28"/>
        </w:rPr>
      </w:pPr>
      <w:r w:rsidRPr="00D721DF">
        <w:rPr>
          <w:szCs w:val="28"/>
        </w:rPr>
        <w:t>По итогам рассмотрения и проверки документов ответственный исполнитель осуществляет подготовку:</w:t>
      </w:r>
    </w:p>
    <w:p w:rsidR="00840388" w:rsidRPr="00D721DF" w:rsidRDefault="00840388" w:rsidP="00840388">
      <w:pPr>
        <w:widowControl w:val="0"/>
        <w:tabs>
          <w:tab w:val="left" w:pos="1738"/>
        </w:tabs>
        <w:ind w:firstLine="600"/>
        <w:jc w:val="both"/>
        <w:rPr>
          <w:szCs w:val="28"/>
        </w:rPr>
      </w:pPr>
      <w:proofErr w:type="gramStart"/>
      <w:r w:rsidRPr="00D721DF">
        <w:rPr>
          <w:szCs w:val="28"/>
        </w:rPr>
        <w:t xml:space="preserve">- проекта </w:t>
      </w:r>
      <w:r w:rsidR="00A64F21"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721DF">
        <w:rPr>
          <w:szCs w:val="28"/>
        </w:rPr>
        <w:t xml:space="preserve"> по установленной форме в 2-х экземплярах. </w:t>
      </w:r>
      <w:proofErr w:type="gramEnd"/>
    </w:p>
    <w:p w:rsidR="00840388" w:rsidRPr="00D721DF" w:rsidRDefault="00840388" w:rsidP="00840388">
      <w:pPr>
        <w:widowControl w:val="0"/>
        <w:tabs>
          <w:tab w:val="left" w:pos="1738"/>
        </w:tabs>
        <w:ind w:firstLine="600"/>
        <w:jc w:val="both"/>
        <w:rPr>
          <w:szCs w:val="28"/>
        </w:rPr>
      </w:pPr>
      <w:proofErr w:type="gramStart"/>
      <w:r w:rsidRPr="00D721DF">
        <w:rPr>
          <w:szCs w:val="28"/>
        </w:rPr>
        <w:t xml:space="preserve">- проекта </w:t>
      </w:r>
      <w:r w:rsidR="00A64F21" w:rsidRPr="00D721DF">
        <w:rPr>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установленной форме </w:t>
      </w:r>
      <w:r w:rsidRPr="00D721DF">
        <w:rPr>
          <w:szCs w:val="28"/>
        </w:rPr>
        <w:t xml:space="preserve">в </w:t>
      </w:r>
      <w:r w:rsidR="004D70A7" w:rsidRPr="00D721DF">
        <w:rPr>
          <w:szCs w:val="28"/>
        </w:rPr>
        <w:t>2</w:t>
      </w:r>
      <w:r w:rsidRPr="00D721DF">
        <w:rPr>
          <w:szCs w:val="28"/>
        </w:rPr>
        <w:t>-х экземплярах.</w:t>
      </w:r>
      <w:proofErr w:type="gramEnd"/>
    </w:p>
    <w:p w:rsidR="00A64F21" w:rsidRPr="00D721DF" w:rsidRDefault="00A64F21" w:rsidP="00A64F21">
      <w:pPr>
        <w:widowControl w:val="0"/>
        <w:tabs>
          <w:tab w:val="left" w:pos="1738"/>
        </w:tabs>
        <w:ind w:firstLine="600"/>
        <w:jc w:val="both"/>
        <w:rPr>
          <w:szCs w:val="28"/>
        </w:rPr>
      </w:pPr>
      <w:r w:rsidRPr="00D721DF">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64F21" w:rsidRPr="00D721DF" w:rsidRDefault="00A64F21" w:rsidP="00A64F21">
      <w:pPr>
        <w:widowControl w:val="0"/>
        <w:tabs>
          <w:tab w:val="left" w:pos="1738"/>
        </w:tabs>
        <w:ind w:firstLine="600"/>
        <w:jc w:val="both"/>
        <w:rPr>
          <w:szCs w:val="28"/>
        </w:rPr>
      </w:pPr>
      <w:proofErr w:type="gramStart"/>
      <w:r w:rsidRPr="00D721DF">
        <w:rPr>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A64F21" w:rsidRPr="00D721DF" w:rsidRDefault="00A64F21" w:rsidP="00A64F21">
      <w:pPr>
        <w:widowControl w:val="0"/>
        <w:tabs>
          <w:tab w:val="left" w:pos="1738"/>
        </w:tabs>
        <w:ind w:firstLine="600"/>
        <w:jc w:val="both"/>
        <w:rPr>
          <w:szCs w:val="28"/>
        </w:rPr>
      </w:pPr>
      <w:r w:rsidRPr="00D721DF">
        <w:rPr>
          <w:szCs w:val="28"/>
        </w:rPr>
        <w:t xml:space="preserve">2) размещение </w:t>
      </w:r>
      <w:proofErr w:type="gramStart"/>
      <w:r w:rsidRPr="00D721DF">
        <w:rPr>
          <w:szCs w:val="28"/>
        </w:rPr>
        <w:t>указанных</w:t>
      </w:r>
      <w:proofErr w:type="gramEnd"/>
      <w:r w:rsidRPr="00D721DF">
        <w:rPr>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64F21" w:rsidRPr="00D721DF" w:rsidRDefault="00A64F21" w:rsidP="00A64F21">
      <w:pPr>
        <w:widowControl w:val="0"/>
        <w:tabs>
          <w:tab w:val="left" w:pos="1738"/>
        </w:tabs>
        <w:ind w:firstLine="600"/>
        <w:jc w:val="both"/>
        <w:rPr>
          <w:szCs w:val="28"/>
        </w:rPr>
      </w:pPr>
      <w:r w:rsidRPr="00D721DF">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64F21" w:rsidRPr="00D721DF" w:rsidRDefault="00A64F21" w:rsidP="00A64F21">
      <w:pPr>
        <w:widowControl w:val="0"/>
        <w:tabs>
          <w:tab w:val="left" w:pos="1738"/>
        </w:tabs>
        <w:ind w:firstLine="600"/>
        <w:jc w:val="both"/>
        <w:rPr>
          <w:szCs w:val="28"/>
        </w:rPr>
      </w:pPr>
      <w:proofErr w:type="gramStart"/>
      <w:r w:rsidRPr="00D721DF">
        <w:rPr>
          <w:szCs w:val="28"/>
        </w:rPr>
        <w:t xml:space="preserve">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w:t>
      </w:r>
      <w:r w:rsidRPr="00D721DF">
        <w:rPr>
          <w:szCs w:val="28"/>
        </w:rPr>
        <w:lastRenderedPageBreak/>
        <w:t>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D721DF">
        <w:rPr>
          <w:szCs w:val="28"/>
        </w:rPr>
        <w:t>, расположенной в границах территории исторического поселения федерального или регионального значения.</w:t>
      </w:r>
    </w:p>
    <w:p w:rsidR="00840388" w:rsidRPr="00D721DF" w:rsidRDefault="00840388" w:rsidP="00840388">
      <w:pPr>
        <w:widowControl w:val="0"/>
        <w:tabs>
          <w:tab w:val="left" w:pos="1738"/>
        </w:tabs>
        <w:ind w:firstLine="600"/>
        <w:jc w:val="both"/>
        <w:rPr>
          <w:szCs w:val="28"/>
        </w:rPr>
      </w:pPr>
      <w:r w:rsidRPr="00D721DF">
        <w:rPr>
          <w:szCs w:val="28"/>
        </w:rPr>
        <w:t xml:space="preserve">Срок выполнения данной административной процедуры составляет </w:t>
      </w:r>
      <w:r w:rsidR="00F919A2" w:rsidRPr="00D721DF">
        <w:rPr>
          <w:szCs w:val="28"/>
        </w:rPr>
        <w:t>один</w:t>
      </w:r>
      <w:r w:rsidRPr="00D721DF">
        <w:rPr>
          <w:szCs w:val="28"/>
        </w:rPr>
        <w:t xml:space="preserve"> </w:t>
      </w:r>
      <w:r w:rsidR="004D70A7" w:rsidRPr="00D721DF">
        <w:rPr>
          <w:szCs w:val="28"/>
        </w:rPr>
        <w:t>рабочий день</w:t>
      </w:r>
      <w:r w:rsidRPr="00D721DF">
        <w:rPr>
          <w:szCs w:val="28"/>
        </w:rPr>
        <w:t xml:space="preserve">.  </w:t>
      </w:r>
    </w:p>
    <w:p w:rsidR="00840388" w:rsidRPr="00D721DF" w:rsidRDefault="000C51BD" w:rsidP="00840388">
      <w:pPr>
        <w:widowControl w:val="0"/>
        <w:tabs>
          <w:tab w:val="left" w:pos="1738"/>
        </w:tabs>
        <w:ind w:firstLine="600"/>
        <w:jc w:val="both"/>
        <w:rPr>
          <w:szCs w:val="28"/>
        </w:rPr>
      </w:pPr>
      <w:proofErr w:type="gramStart"/>
      <w:r w:rsidRPr="00D721DF">
        <w:rPr>
          <w:szCs w:val="28"/>
        </w:rPr>
        <w:t>П</w:t>
      </w:r>
      <w:r w:rsidR="00840388" w:rsidRPr="00D721DF">
        <w:rPr>
          <w:szCs w:val="28"/>
        </w:rPr>
        <w:t xml:space="preserve">роект </w:t>
      </w:r>
      <w:r w:rsidR="007C6250"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7C6250" w:rsidRPr="00D721DF">
        <w:rPr>
          <w:szCs w:val="28"/>
        </w:rPr>
        <w:t xml:space="preserve"> или садового дома на земельном участке </w:t>
      </w:r>
      <w:r w:rsidR="00840388" w:rsidRPr="00D721DF">
        <w:rPr>
          <w:szCs w:val="28"/>
        </w:rPr>
        <w:t xml:space="preserve">направляется на рассмотрение </w:t>
      </w:r>
      <w:r w:rsidR="00BF5B86" w:rsidRPr="00D721DF">
        <w:rPr>
          <w:szCs w:val="28"/>
        </w:rPr>
        <w:t xml:space="preserve">главе </w:t>
      </w:r>
      <w:r w:rsidR="00B3505F" w:rsidRPr="00D721DF">
        <w:rPr>
          <w:szCs w:val="28"/>
        </w:rPr>
        <w:t>городского поселения «Борзинское»</w:t>
      </w:r>
      <w:r w:rsidR="00840388" w:rsidRPr="00D721DF">
        <w:rPr>
          <w:szCs w:val="28"/>
        </w:rPr>
        <w:t xml:space="preserve"> для принятия решения.</w:t>
      </w:r>
    </w:p>
    <w:p w:rsidR="00840388" w:rsidRPr="00D721DF" w:rsidRDefault="00840388" w:rsidP="00840388">
      <w:pPr>
        <w:widowControl w:val="0"/>
        <w:tabs>
          <w:tab w:val="left" w:pos="1738"/>
        </w:tabs>
        <w:ind w:firstLine="600"/>
        <w:jc w:val="both"/>
        <w:rPr>
          <w:szCs w:val="28"/>
        </w:rPr>
      </w:pPr>
      <w:r w:rsidRPr="00D721DF">
        <w:rPr>
          <w:szCs w:val="28"/>
        </w:rPr>
        <w:t xml:space="preserve">Срок выполнения данной </w:t>
      </w:r>
      <w:r w:rsidR="004D70A7" w:rsidRPr="00D721DF">
        <w:rPr>
          <w:szCs w:val="28"/>
        </w:rPr>
        <w:t>процедуры 1</w:t>
      </w:r>
      <w:r w:rsidRPr="00D721DF">
        <w:rPr>
          <w:szCs w:val="28"/>
        </w:rPr>
        <w:t xml:space="preserve"> рабочи</w:t>
      </w:r>
      <w:r w:rsidR="00F919A2" w:rsidRPr="00D721DF">
        <w:rPr>
          <w:szCs w:val="28"/>
        </w:rPr>
        <w:t>й</w:t>
      </w:r>
      <w:r w:rsidRPr="00D721DF">
        <w:rPr>
          <w:szCs w:val="28"/>
        </w:rPr>
        <w:t xml:space="preserve"> д</w:t>
      </w:r>
      <w:r w:rsidR="00F919A2" w:rsidRPr="00D721DF">
        <w:rPr>
          <w:szCs w:val="28"/>
        </w:rPr>
        <w:t>ень</w:t>
      </w:r>
      <w:r w:rsidRPr="00D721DF">
        <w:rPr>
          <w:szCs w:val="28"/>
        </w:rPr>
        <w:t xml:space="preserve">. </w:t>
      </w:r>
    </w:p>
    <w:p w:rsidR="00840388" w:rsidRPr="00D721DF" w:rsidRDefault="00840388" w:rsidP="00840388">
      <w:pPr>
        <w:widowControl w:val="0"/>
        <w:tabs>
          <w:tab w:val="left" w:pos="-3420"/>
        </w:tabs>
        <w:ind w:firstLine="600"/>
        <w:jc w:val="both"/>
        <w:rPr>
          <w:szCs w:val="28"/>
        </w:rPr>
      </w:pPr>
      <w:proofErr w:type="gramStart"/>
      <w:r w:rsidRPr="00D721DF">
        <w:rPr>
          <w:szCs w:val="28"/>
        </w:rPr>
        <w:t xml:space="preserve">После подписания </w:t>
      </w:r>
      <w:r w:rsidR="007C6250"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7C6250" w:rsidRPr="00D721DF">
        <w:rPr>
          <w:szCs w:val="28"/>
        </w:rPr>
        <w:t xml:space="preserve"> строительства или садового дома на земельном участке на территории </w:t>
      </w:r>
      <w:r w:rsidR="00B3505F" w:rsidRPr="00D721DF">
        <w:rPr>
          <w:szCs w:val="28"/>
        </w:rPr>
        <w:t>городского поселения «Борзинское»</w:t>
      </w:r>
      <w:r w:rsidR="007C6250" w:rsidRPr="00D721DF">
        <w:rPr>
          <w:szCs w:val="28"/>
        </w:rPr>
        <w:t xml:space="preserve"> муниципального района «Борзинский район</w:t>
      </w:r>
      <w:r w:rsidR="000C51BD" w:rsidRPr="00D721DF">
        <w:rPr>
          <w:szCs w:val="28"/>
        </w:rPr>
        <w:t xml:space="preserve"> </w:t>
      </w:r>
      <w:r w:rsidRPr="00D721DF">
        <w:rPr>
          <w:szCs w:val="28"/>
        </w:rPr>
        <w:t>ответственный исполнитель:</w:t>
      </w:r>
    </w:p>
    <w:p w:rsidR="00840388" w:rsidRPr="00D721DF" w:rsidRDefault="00840388" w:rsidP="00840388">
      <w:pPr>
        <w:widowControl w:val="0"/>
        <w:tabs>
          <w:tab w:val="left" w:pos="-3420"/>
        </w:tabs>
        <w:ind w:firstLine="600"/>
        <w:jc w:val="both"/>
        <w:rPr>
          <w:szCs w:val="28"/>
        </w:rPr>
      </w:pPr>
      <w:proofErr w:type="gramStart"/>
      <w:r w:rsidRPr="00D721DF">
        <w:rPr>
          <w:szCs w:val="28"/>
        </w:rPr>
        <w:t xml:space="preserve">- заверяет подписанное </w:t>
      </w:r>
      <w:r w:rsidR="007C6250" w:rsidRPr="00D721DF">
        <w:rPr>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7C6250" w:rsidRPr="00D721DF">
        <w:rPr>
          <w:szCs w:val="28"/>
        </w:rPr>
        <w:t xml:space="preserve"> строительства или садового дома на земельном участке </w:t>
      </w:r>
      <w:r w:rsidRPr="00D721DF">
        <w:rPr>
          <w:szCs w:val="28"/>
        </w:rPr>
        <w:t xml:space="preserve">печатью администрации </w:t>
      </w:r>
      <w:r w:rsidR="00B3505F" w:rsidRPr="00D721DF">
        <w:rPr>
          <w:szCs w:val="28"/>
        </w:rPr>
        <w:t>городского поселения «Борзинское»</w:t>
      </w:r>
      <w:r w:rsidRPr="00D721DF">
        <w:rPr>
          <w:szCs w:val="28"/>
        </w:rPr>
        <w:t>;</w:t>
      </w:r>
    </w:p>
    <w:p w:rsidR="00840388" w:rsidRPr="00D721DF" w:rsidRDefault="00840388" w:rsidP="00840388">
      <w:pPr>
        <w:widowControl w:val="0"/>
        <w:tabs>
          <w:tab w:val="left" w:pos="-3420"/>
        </w:tabs>
        <w:ind w:firstLine="600"/>
        <w:jc w:val="both"/>
        <w:rPr>
          <w:szCs w:val="28"/>
        </w:rPr>
      </w:pPr>
      <w:proofErr w:type="gramStart"/>
      <w:r w:rsidRPr="00D721DF">
        <w:rPr>
          <w:szCs w:val="28"/>
        </w:rPr>
        <w:t xml:space="preserve">- регистрирует </w:t>
      </w:r>
      <w:r w:rsidR="007C6250" w:rsidRPr="00D721DF">
        <w:rPr>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w:t>
      </w:r>
      <w:r w:rsidR="007C6250" w:rsidRPr="00D721DF">
        <w:rPr>
          <w:szCs w:val="28"/>
        </w:rPr>
        <w:lastRenderedPageBreak/>
        <w:t>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7C6250" w:rsidRPr="00D721DF">
        <w:rPr>
          <w:szCs w:val="28"/>
        </w:rPr>
        <w:t xml:space="preserve"> или садового дома на земельном участке </w:t>
      </w:r>
      <w:r w:rsidRPr="00D721DF">
        <w:rPr>
          <w:szCs w:val="28"/>
        </w:rPr>
        <w:t xml:space="preserve">в журнале выданных </w:t>
      </w:r>
      <w:r w:rsidR="007C6250" w:rsidRPr="00D721DF">
        <w:rPr>
          <w:szCs w:val="28"/>
        </w:rPr>
        <w:t>уведомлений</w:t>
      </w:r>
      <w:r w:rsidRPr="00D721DF">
        <w:rPr>
          <w:szCs w:val="28"/>
        </w:rPr>
        <w:t>, хранящемся у ответственного исполнителя;</w:t>
      </w:r>
    </w:p>
    <w:p w:rsidR="00840388" w:rsidRPr="00D721DF" w:rsidRDefault="00840388" w:rsidP="00840388">
      <w:pPr>
        <w:widowControl w:val="0"/>
        <w:tabs>
          <w:tab w:val="left" w:pos="-3420"/>
        </w:tabs>
        <w:ind w:firstLine="600"/>
        <w:jc w:val="both"/>
        <w:rPr>
          <w:szCs w:val="28"/>
        </w:rPr>
      </w:pPr>
      <w:proofErr w:type="gramStart"/>
      <w:r w:rsidRPr="00D721DF">
        <w:rPr>
          <w:szCs w:val="28"/>
        </w:rPr>
        <w:t xml:space="preserve">- в устной форме (посредством телефонной связи) информирует заявителя о подписании </w:t>
      </w:r>
      <w:r w:rsidR="007C6250"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7C6250" w:rsidRPr="00D721DF">
        <w:rPr>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w:t>
      </w:r>
      <w:r w:rsidRPr="00D721DF">
        <w:rPr>
          <w:szCs w:val="28"/>
        </w:rPr>
        <w:t xml:space="preserve">, о дате, времени получения </w:t>
      </w:r>
      <w:r w:rsidR="007C6250" w:rsidRPr="00D721DF">
        <w:rPr>
          <w:szCs w:val="28"/>
        </w:rPr>
        <w:t>уведомления</w:t>
      </w:r>
      <w:r w:rsidRPr="00D721DF">
        <w:rPr>
          <w:szCs w:val="28"/>
        </w:rPr>
        <w:t>;</w:t>
      </w:r>
    </w:p>
    <w:p w:rsidR="00840388" w:rsidRPr="00D721DF" w:rsidRDefault="00840388" w:rsidP="00840388">
      <w:pPr>
        <w:widowControl w:val="0"/>
        <w:tabs>
          <w:tab w:val="left" w:pos="-3420"/>
        </w:tabs>
        <w:ind w:firstLine="600"/>
        <w:jc w:val="both"/>
        <w:rPr>
          <w:szCs w:val="28"/>
        </w:rPr>
      </w:pPr>
      <w:proofErr w:type="gramStart"/>
      <w:r w:rsidRPr="00D721DF">
        <w:rPr>
          <w:szCs w:val="28"/>
        </w:rPr>
        <w:t xml:space="preserve">- выдает заявителю или представителю заявителя один экземпляр </w:t>
      </w:r>
      <w:r w:rsidR="007C6250"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007C6250" w:rsidRPr="00D721DF">
        <w:rPr>
          <w:szCs w:val="28"/>
        </w:rPr>
        <w:t>) недопустимости размещения объекта индивидуального жилищного строительства или садового дома на земельном участке</w:t>
      </w:r>
      <w:r w:rsidRPr="00D721DF">
        <w:rPr>
          <w:szCs w:val="28"/>
        </w:rPr>
        <w:t xml:space="preserve">. </w:t>
      </w:r>
    </w:p>
    <w:p w:rsidR="00840388" w:rsidRPr="00D721DF" w:rsidRDefault="00840388" w:rsidP="00363BC6">
      <w:pPr>
        <w:ind w:firstLine="547"/>
        <w:jc w:val="both"/>
      </w:pPr>
      <w:proofErr w:type="gramStart"/>
      <w:r w:rsidRPr="00D721DF">
        <w:rPr>
          <w:szCs w:val="28"/>
        </w:rPr>
        <w:t xml:space="preserve">Один экземпляр </w:t>
      </w:r>
      <w:r w:rsidR="007C6250"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7C6250" w:rsidRPr="00D721DF">
        <w:rPr>
          <w:szCs w:val="28"/>
        </w:rPr>
        <w:t xml:space="preserve"> </w:t>
      </w:r>
      <w:proofErr w:type="gramStart"/>
      <w:r w:rsidR="007C6250" w:rsidRPr="00D721DF">
        <w:rPr>
          <w:szCs w:val="28"/>
        </w:rPr>
        <w:t xml:space="preserve">строительства или садового дома на земельном участке </w:t>
      </w:r>
      <w:r w:rsidRPr="00D721DF">
        <w:rPr>
          <w:szCs w:val="28"/>
        </w:rPr>
        <w:t xml:space="preserve">остается на хранении в администрации </w:t>
      </w:r>
      <w:r w:rsidR="00B3505F" w:rsidRPr="00D721DF">
        <w:rPr>
          <w:szCs w:val="28"/>
        </w:rPr>
        <w:t>городского поселения «Борзинское»</w:t>
      </w:r>
      <w:r w:rsidRPr="00D721DF">
        <w:rPr>
          <w:szCs w:val="28"/>
        </w:rPr>
        <w:t xml:space="preserve"> вместе с оригиналом </w:t>
      </w:r>
      <w:r w:rsidR="007C6250" w:rsidRPr="00D721DF">
        <w:rPr>
          <w:szCs w:val="28"/>
        </w:rPr>
        <w:t>уведомления о планируемом строительстве</w:t>
      </w:r>
      <w:r w:rsidRPr="00D721DF">
        <w:rPr>
          <w:szCs w:val="28"/>
        </w:rPr>
        <w:t xml:space="preserve"> и документами, послужившими основанием для предоставления </w:t>
      </w:r>
      <w:r w:rsidR="007C6250"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7C6250" w:rsidRPr="00D721DF">
        <w:rPr>
          <w:szCs w:val="28"/>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7C6250" w:rsidRPr="00D721DF">
        <w:rPr>
          <w:szCs w:val="28"/>
        </w:rPr>
        <w:lastRenderedPageBreak/>
        <w:t>параметрам и (или) недопустимости размещения объекта индивидуального жилищного строительства или садового дома на земельном участке</w:t>
      </w:r>
      <w:r w:rsidRPr="00D721DF">
        <w:rPr>
          <w:szCs w:val="28"/>
        </w:rPr>
        <w:t>.</w:t>
      </w:r>
      <w:r w:rsidR="00522340" w:rsidRPr="00D721DF">
        <w:t xml:space="preserve"> </w:t>
      </w:r>
    </w:p>
    <w:p w:rsidR="00840388" w:rsidRPr="00D721DF" w:rsidRDefault="00840388" w:rsidP="00363BC6">
      <w:pPr>
        <w:widowControl w:val="0"/>
        <w:tabs>
          <w:tab w:val="left" w:pos="1738"/>
        </w:tabs>
        <w:ind w:firstLine="600"/>
        <w:jc w:val="both"/>
        <w:rPr>
          <w:szCs w:val="28"/>
        </w:rPr>
      </w:pPr>
      <w:r w:rsidRPr="00D721DF">
        <w:rPr>
          <w:szCs w:val="28"/>
        </w:rPr>
        <w:t xml:space="preserve">Срок выполнения данной административной </w:t>
      </w:r>
      <w:r w:rsidR="006F2475" w:rsidRPr="00D721DF">
        <w:rPr>
          <w:szCs w:val="28"/>
        </w:rPr>
        <w:t>процедуры 1</w:t>
      </w:r>
      <w:r w:rsidRPr="00D721DF">
        <w:rPr>
          <w:szCs w:val="28"/>
        </w:rPr>
        <w:t xml:space="preserve"> рабочий день.</w:t>
      </w:r>
    </w:p>
    <w:p w:rsidR="00840388" w:rsidRPr="00D721DF" w:rsidRDefault="00840388" w:rsidP="00363BC6">
      <w:pPr>
        <w:widowControl w:val="0"/>
        <w:autoSpaceDE w:val="0"/>
        <w:autoSpaceDN w:val="0"/>
        <w:adjustRightInd w:val="0"/>
        <w:ind w:firstLine="600"/>
        <w:jc w:val="both"/>
        <w:rPr>
          <w:szCs w:val="28"/>
          <w:lang w:eastAsia="ar-SA"/>
        </w:rPr>
      </w:pPr>
      <w:proofErr w:type="gramStart"/>
      <w:r w:rsidRPr="00D721DF">
        <w:rPr>
          <w:szCs w:val="28"/>
        </w:rPr>
        <w:t xml:space="preserve">Проект отказа в выдаче </w:t>
      </w:r>
      <w:r w:rsidR="00363BC6"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63BC6" w:rsidRPr="00D721DF">
        <w:rPr>
          <w:szCs w:val="28"/>
        </w:rPr>
        <w:t xml:space="preserve"> индивидуального жилищного строительства или садового дома на земельном участке </w:t>
      </w:r>
      <w:r w:rsidRPr="00D721DF">
        <w:rPr>
          <w:szCs w:val="28"/>
        </w:rPr>
        <w:t xml:space="preserve">с указанием причин </w:t>
      </w:r>
      <w:r w:rsidR="006F2475" w:rsidRPr="00D721DF">
        <w:rPr>
          <w:szCs w:val="28"/>
        </w:rPr>
        <w:t>направляется главе</w:t>
      </w:r>
      <w:r w:rsidR="006F2475" w:rsidRPr="00D721DF">
        <w:rPr>
          <w:szCs w:val="28"/>
          <w:lang w:eastAsia="ar-SA"/>
        </w:rPr>
        <w:t xml:space="preserve"> </w:t>
      </w:r>
      <w:r w:rsidR="00B3505F" w:rsidRPr="00D721DF">
        <w:rPr>
          <w:szCs w:val="28"/>
          <w:lang w:eastAsia="ar-SA"/>
        </w:rPr>
        <w:t>городского поселения «Борзинское»</w:t>
      </w:r>
      <w:r w:rsidR="00533A9A" w:rsidRPr="00D721DF">
        <w:rPr>
          <w:szCs w:val="28"/>
        </w:rPr>
        <w:t xml:space="preserve"> </w:t>
      </w:r>
      <w:r w:rsidRPr="00D721DF">
        <w:rPr>
          <w:szCs w:val="28"/>
          <w:lang w:eastAsia="ar-SA"/>
        </w:rPr>
        <w:t>для рассмотрения и подпис</w:t>
      </w:r>
      <w:r w:rsidR="00363BC6" w:rsidRPr="00D721DF">
        <w:rPr>
          <w:szCs w:val="28"/>
          <w:lang w:eastAsia="ar-SA"/>
        </w:rPr>
        <w:t>ания</w:t>
      </w:r>
      <w:r w:rsidRPr="00D721DF">
        <w:rPr>
          <w:szCs w:val="28"/>
          <w:lang w:eastAsia="ar-SA"/>
        </w:rPr>
        <w:t>.</w:t>
      </w:r>
    </w:p>
    <w:p w:rsidR="00840388" w:rsidRPr="00D721DF" w:rsidRDefault="00840388" w:rsidP="00363BC6">
      <w:pPr>
        <w:widowControl w:val="0"/>
        <w:autoSpaceDE w:val="0"/>
        <w:autoSpaceDN w:val="0"/>
        <w:adjustRightInd w:val="0"/>
        <w:ind w:firstLine="600"/>
        <w:jc w:val="both"/>
        <w:rPr>
          <w:szCs w:val="28"/>
        </w:rPr>
      </w:pPr>
      <w:r w:rsidRPr="00D721DF">
        <w:rPr>
          <w:szCs w:val="28"/>
        </w:rPr>
        <w:t xml:space="preserve">Срок выполнения данной административной процедуры </w:t>
      </w:r>
      <w:r w:rsidR="00363BC6" w:rsidRPr="00D721DF">
        <w:rPr>
          <w:szCs w:val="28"/>
        </w:rPr>
        <w:t>1</w:t>
      </w:r>
      <w:r w:rsidRPr="00D721DF">
        <w:rPr>
          <w:szCs w:val="28"/>
        </w:rPr>
        <w:t xml:space="preserve"> рабочи</w:t>
      </w:r>
      <w:r w:rsidR="00363BC6" w:rsidRPr="00D721DF">
        <w:rPr>
          <w:szCs w:val="28"/>
        </w:rPr>
        <w:t>й</w:t>
      </w:r>
      <w:r w:rsidRPr="00D721DF">
        <w:rPr>
          <w:szCs w:val="28"/>
        </w:rPr>
        <w:t xml:space="preserve"> д</w:t>
      </w:r>
      <w:r w:rsidR="00363BC6" w:rsidRPr="00D721DF">
        <w:rPr>
          <w:szCs w:val="28"/>
        </w:rPr>
        <w:t>ень</w:t>
      </w:r>
      <w:r w:rsidRPr="00D721DF">
        <w:rPr>
          <w:szCs w:val="28"/>
        </w:rPr>
        <w:t xml:space="preserve">. </w:t>
      </w:r>
    </w:p>
    <w:p w:rsidR="00840388" w:rsidRPr="00D721DF" w:rsidRDefault="00840388" w:rsidP="00363BC6">
      <w:pPr>
        <w:widowControl w:val="0"/>
        <w:tabs>
          <w:tab w:val="left" w:pos="1738"/>
        </w:tabs>
        <w:ind w:firstLine="600"/>
        <w:jc w:val="both"/>
        <w:rPr>
          <w:szCs w:val="28"/>
        </w:rPr>
      </w:pPr>
      <w:proofErr w:type="gramStart"/>
      <w:r w:rsidRPr="00D721DF">
        <w:rPr>
          <w:szCs w:val="28"/>
        </w:rPr>
        <w:t xml:space="preserve">Подписанный отказ в выдаче </w:t>
      </w:r>
      <w:r w:rsidR="00363BC6"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363BC6" w:rsidRPr="00D721DF">
        <w:rPr>
          <w:szCs w:val="28"/>
        </w:rPr>
        <w:t xml:space="preserve"> индивидуального жилищного строительства или садового дома на земельном участке </w:t>
      </w:r>
      <w:r w:rsidRPr="00D721DF">
        <w:rPr>
          <w:szCs w:val="28"/>
        </w:rPr>
        <w:t xml:space="preserve">с указанием </w:t>
      </w:r>
      <w:r w:rsidR="003B0E6A" w:rsidRPr="00D721DF">
        <w:rPr>
          <w:szCs w:val="28"/>
        </w:rPr>
        <w:t>причин регистрируется</w:t>
      </w:r>
      <w:r w:rsidRPr="00D721DF">
        <w:rPr>
          <w:szCs w:val="28"/>
        </w:rPr>
        <w:t xml:space="preserve"> и направляется в адрес заявителя. </w:t>
      </w:r>
    </w:p>
    <w:p w:rsidR="00840388" w:rsidRPr="00D721DF" w:rsidRDefault="00840388" w:rsidP="00363BC6">
      <w:pPr>
        <w:widowControl w:val="0"/>
        <w:tabs>
          <w:tab w:val="left" w:pos="1738"/>
        </w:tabs>
        <w:ind w:firstLine="600"/>
        <w:jc w:val="both"/>
        <w:rPr>
          <w:szCs w:val="28"/>
        </w:rPr>
      </w:pPr>
      <w:r w:rsidRPr="00D721DF">
        <w:rPr>
          <w:szCs w:val="28"/>
        </w:rPr>
        <w:t xml:space="preserve">Срок выполнения данной административной процедуры один </w:t>
      </w:r>
      <w:r w:rsidR="00533A9A" w:rsidRPr="00D721DF">
        <w:rPr>
          <w:szCs w:val="28"/>
        </w:rPr>
        <w:t xml:space="preserve">рабочий </w:t>
      </w:r>
      <w:r w:rsidRPr="00D721DF">
        <w:rPr>
          <w:szCs w:val="28"/>
        </w:rPr>
        <w:t xml:space="preserve">день. </w:t>
      </w:r>
    </w:p>
    <w:p w:rsidR="00840388" w:rsidRPr="00D721DF" w:rsidRDefault="00840388" w:rsidP="00B05A33">
      <w:pPr>
        <w:widowControl w:val="0"/>
        <w:numPr>
          <w:ilvl w:val="1"/>
          <w:numId w:val="27"/>
        </w:numPr>
        <w:tabs>
          <w:tab w:val="left" w:pos="0"/>
        </w:tabs>
        <w:ind w:left="0" w:firstLine="709"/>
        <w:jc w:val="both"/>
        <w:rPr>
          <w:szCs w:val="28"/>
        </w:rPr>
      </w:pPr>
      <w:proofErr w:type="gramStart"/>
      <w:r w:rsidRPr="00D721DF">
        <w:rPr>
          <w:szCs w:val="28"/>
        </w:rPr>
        <w:t xml:space="preserve">Предоставление </w:t>
      </w:r>
      <w:r w:rsidR="00363BC6"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363BC6" w:rsidRPr="00D721DF">
        <w:rPr>
          <w:szCs w:val="28"/>
        </w:rPr>
        <w:t xml:space="preserve"> или садового дома на земельном участке </w:t>
      </w:r>
      <w:r w:rsidRPr="00D721DF">
        <w:rPr>
          <w:szCs w:val="28"/>
        </w:rPr>
        <w:t xml:space="preserve">производится в уполномоченном </w:t>
      </w:r>
      <w:r w:rsidR="003B0E6A" w:rsidRPr="00D721DF">
        <w:rPr>
          <w:szCs w:val="28"/>
        </w:rPr>
        <w:t xml:space="preserve">органе </w:t>
      </w:r>
      <w:r w:rsidRPr="00D721DF">
        <w:rPr>
          <w:szCs w:val="28"/>
        </w:rPr>
        <w:t xml:space="preserve">с занесением записи в журнал регистрации </w:t>
      </w:r>
      <w:r w:rsidR="00363BC6" w:rsidRPr="00D721DF">
        <w:rPr>
          <w:szCs w:val="28"/>
        </w:rPr>
        <w:t>уведомлений</w:t>
      </w:r>
      <w:r w:rsidRPr="00D721DF">
        <w:rPr>
          <w:szCs w:val="28"/>
        </w:rPr>
        <w:t>.</w:t>
      </w:r>
      <w:r w:rsidRPr="00D721DF">
        <w:rPr>
          <w:sz w:val="20"/>
          <w:szCs w:val="20"/>
        </w:rPr>
        <w:t xml:space="preserve"> </w:t>
      </w:r>
      <w:proofErr w:type="gramStart"/>
      <w:r w:rsidRPr="00D721DF">
        <w:rPr>
          <w:szCs w:val="28"/>
        </w:rPr>
        <w:t xml:space="preserve">Основанием для начала административной процедуры, является поступление двух экземпляров подписанного </w:t>
      </w:r>
      <w:r w:rsidR="00363BC6" w:rsidRPr="00D721DF">
        <w:rPr>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w:t>
      </w:r>
      <w:r w:rsidR="00363BC6" w:rsidRPr="00D721DF">
        <w:rPr>
          <w:szCs w:val="28"/>
        </w:rPr>
        <w:lastRenderedPageBreak/>
        <w:t>или садового дома установленным</w:t>
      </w:r>
      <w:proofErr w:type="gramEnd"/>
      <w:r w:rsidR="00363BC6" w:rsidRPr="00D721DF">
        <w:rPr>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 </w:t>
      </w:r>
      <w:r w:rsidRPr="00D721DF">
        <w:rPr>
          <w:szCs w:val="28"/>
        </w:rPr>
        <w:t>или уведомления об отказе в его получении ответственному исполнителю.</w:t>
      </w:r>
    </w:p>
    <w:p w:rsidR="00840388" w:rsidRPr="00D721DF" w:rsidRDefault="00840388" w:rsidP="00B05A33">
      <w:pPr>
        <w:widowControl w:val="0"/>
        <w:numPr>
          <w:ilvl w:val="1"/>
          <w:numId w:val="27"/>
        </w:numPr>
        <w:tabs>
          <w:tab w:val="left" w:pos="0"/>
        </w:tabs>
        <w:ind w:left="0" w:firstLine="709"/>
        <w:jc w:val="both"/>
        <w:rPr>
          <w:szCs w:val="28"/>
        </w:rPr>
      </w:pPr>
      <w:proofErr w:type="gramStart"/>
      <w:r w:rsidRPr="00D721DF">
        <w:rPr>
          <w:szCs w:val="28"/>
        </w:rPr>
        <w:t xml:space="preserve">Результатом административной процедуры является подготовка </w:t>
      </w:r>
      <w:r w:rsidR="00363BC6"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363BC6" w:rsidRPr="00D721DF">
        <w:rPr>
          <w:szCs w:val="28"/>
        </w:rPr>
        <w:t xml:space="preserve"> объекта индивидуального жилищного строительства или садового дома на земельном участке </w:t>
      </w:r>
      <w:r w:rsidRPr="00D721DF">
        <w:rPr>
          <w:szCs w:val="28"/>
        </w:rPr>
        <w:t>или уведомления застройщика об отказе в его получении.</w:t>
      </w:r>
    </w:p>
    <w:p w:rsidR="00840388" w:rsidRPr="00D721DF" w:rsidRDefault="00840388" w:rsidP="00B05A33">
      <w:pPr>
        <w:numPr>
          <w:ilvl w:val="0"/>
          <w:numId w:val="27"/>
        </w:numPr>
        <w:tabs>
          <w:tab w:val="left" w:pos="400"/>
        </w:tabs>
        <w:autoSpaceDE w:val="0"/>
        <w:autoSpaceDN w:val="0"/>
        <w:adjustRightInd w:val="0"/>
        <w:spacing w:line="235" w:lineRule="auto"/>
        <w:jc w:val="center"/>
        <w:rPr>
          <w:b/>
          <w:szCs w:val="28"/>
        </w:rPr>
      </w:pPr>
      <w:r w:rsidRPr="00D721DF">
        <w:rPr>
          <w:b/>
          <w:szCs w:val="28"/>
        </w:rPr>
        <w:t xml:space="preserve"> Порядок и формы контроля</w:t>
      </w:r>
    </w:p>
    <w:p w:rsidR="00840388" w:rsidRPr="00D721DF" w:rsidRDefault="00840388" w:rsidP="00840388">
      <w:pPr>
        <w:tabs>
          <w:tab w:val="left" w:pos="400"/>
        </w:tabs>
        <w:autoSpaceDE w:val="0"/>
        <w:autoSpaceDN w:val="0"/>
        <w:adjustRightInd w:val="0"/>
        <w:spacing w:line="235" w:lineRule="auto"/>
        <w:ind w:firstLine="600"/>
        <w:jc w:val="center"/>
        <w:rPr>
          <w:b/>
          <w:szCs w:val="28"/>
        </w:rPr>
      </w:pPr>
      <w:r w:rsidRPr="00D721DF">
        <w:rPr>
          <w:b/>
          <w:szCs w:val="28"/>
        </w:rPr>
        <w:t>за исполнением административного регламента</w:t>
      </w:r>
    </w:p>
    <w:p w:rsidR="00840388" w:rsidRPr="00D721DF" w:rsidRDefault="00840388" w:rsidP="00B05A33">
      <w:pPr>
        <w:widowControl w:val="0"/>
        <w:numPr>
          <w:ilvl w:val="1"/>
          <w:numId w:val="27"/>
        </w:numPr>
        <w:autoSpaceDE w:val="0"/>
        <w:autoSpaceDN w:val="0"/>
        <w:adjustRightInd w:val="0"/>
        <w:ind w:left="0" w:firstLine="709"/>
        <w:jc w:val="both"/>
        <w:rPr>
          <w:iCs/>
          <w:szCs w:val="28"/>
        </w:rPr>
      </w:pPr>
      <w:r w:rsidRPr="00D721DF">
        <w:rPr>
          <w:iCs/>
          <w:szCs w:val="28"/>
        </w:rPr>
        <w:t xml:space="preserve">Текущий </w:t>
      </w:r>
      <w:proofErr w:type="gramStart"/>
      <w:r w:rsidRPr="00D721DF">
        <w:rPr>
          <w:iCs/>
          <w:szCs w:val="28"/>
        </w:rPr>
        <w:t>контроль за</w:t>
      </w:r>
      <w:proofErr w:type="gramEnd"/>
      <w:r w:rsidRPr="00D721DF">
        <w:rPr>
          <w:iCs/>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sidRPr="00D721DF">
        <w:rPr>
          <w:iCs/>
          <w:szCs w:val="28"/>
        </w:rPr>
        <w:t xml:space="preserve">главой </w:t>
      </w:r>
      <w:r w:rsidR="00B3505F" w:rsidRPr="00D721DF">
        <w:rPr>
          <w:iCs/>
          <w:szCs w:val="28"/>
        </w:rPr>
        <w:t>городского поселения «Борзинское»</w:t>
      </w:r>
      <w:r w:rsidRPr="00D721DF">
        <w:rPr>
          <w:iCs/>
          <w:szCs w:val="28"/>
        </w:rPr>
        <w:t>, заместителем</w:t>
      </w:r>
      <w:r w:rsidR="00522340" w:rsidRPr="00D721DF">
        <w:rPr>
          <w:iCs/>
          <w:szCs w:val="28"/>
        </w:rPr>
        <w:t xml:space="preserve"> руководителя администрации </w:t>
      </w:r>
      <w:r w:rsidR="00AF377B" w:rsidRPr="00D721DF">
        <w:rPr>
          <w:iCs/>
          <w:szCs w:val="28"/>
        </w:rPr>
        <w:t>городского поселения «Борзинское»</w:t>
      </w:r>
      <w:r w:rsidRPr="00D721DF">
        <w:rPr>
          <w:iCs/>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D721DF" w:rsidRDefault="00840388" w:rsidP="00B05A33">
      <w:pPr>
        <w:widowControl w:val="0"/>
        <w:numPr>
          <w:ilvl w:val="1"/>
          <w:numId w:val="27"/>
        </w:numPr>
        <w:autoSpaceDE w:val="0"/>
        <w:autoSpaceDN w:val="0"/>
        <w:adjustRightInd w:val="0"/>
        <w:ind w:left="0" w:firstLine="709"/>
        <w:jc w:val="both"/>
        <w:rPr>
          <w:iCs/>
          <w:szCs w:val="28"/>
        </w:rPr>
      </w:pPr>
      <w:r w:rsidRPr="00D721DF">
        <w:rPr>
          <w:iCs/>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AF377B" w:rsidRPr="00D721DF">
        <w:rPr>
          <w:iCs/>
          <w:szCs w:val="28"/>
        </w:rPr>
        <w:t>городского поселения «Борзинское»</w:t>
      </w:r>
      <w:r w:rsidRPr="00D721DF">
        <w:rPr>
          <w:iCs/>
          <w:szCs w:val="28"/>
        </w:rPr>
        <w:t>.</w:t>
      </w:r>
    </w:p>
    <w:p w:rsidR="00840388" w:rsidRPr="00D721DF" w:rsidRDefault="00840388" w:rsidP="00840388">
      <w:pPr>
        <w:widowControl w:val="0"/>
        <w:autoSpaceDE w:val="0"/>
        <w:autoSpaceDN w:val="0"/>
        <w:adjustRightInd w:val="0"/>
        <w:ind w:firstLine="567"/>
        <w:jc w:val="both"/>
        <w:rPr>
          <w:iCs/>
          <w:szCs w:val="28"/>
        </w:rPr>
      </w:pPr>
      <w:proofErr w:type="gramStart"/>
      <w:r w:rsidRPr="00D721DF">
        <w:rPr>
          <w:iCs/>
          <w:szCs w:val="28"/>
        </w:rPr>
        <w:t>Контроль за</w:t>
      </w:r>
      <w:proofErr w:type="gramEnd"/>
      <w:r w:rsidRPr="00D721DF">
        <w:rPr>
          <w:iCs/>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D721DF">
        <w:rPr>
          <w:sz w:val="20"/>
          <w:szCs w:val="20"/>
        </w:rPr>
        <w:t xml:space="preserve"> </w:t>
      </w:r>
    </w:p>
    <w:p w:rsidR="00840388" w:rsidRPr="00D721DF" w:rsidRDefault="00840388" w:rsidP="00840388">
      <w:pPr>
        <w:widowControl w:val="0"/>
        <w:tabs>
          <w:tab w:val="left" w:pos="4536"/>
        </w:tabs>
        <w:ind w:firstLine="567"/>
        <w:jc w:val="both"/>
        <w:rPr>
          <w:szCs w:val="28"/>
        </w:rPr>
      </w:pPr>
      <w:r w:rsidRPr="00D721DF">
        <w:rPr>
          <w:szCs w:val="28"/>
        </w:rPr>
        <w:t>Показателями качества предоставления услуги гражданам являются:</w:t>
      </w:r>
    </w:p>
    <w:p w:rsidR="00840388" w:rsidRPr="00D721DF" w:rsidRDefault="00840388" w:rsidP="00840388">
      <w:pPr>
        <w:widowControl w:val="0"/>
        <w:ind w:firstLine="567"/>
        <w:jc w:val="both"/>
        <w:rPr>
          <w:szCs w:val="28"/>
        </w:rPr>
      </w:pPr>
      <w:bookmarkStart w:id="8" w:name="sub_3191"/>
      <w:r w:rsidRPr="00D721DF">
        <w:rPr>
          <w:szCs w:val="28"/>
        </w:rPr>
        <w:t xml:space="preserve">-соблюдение сроков предоставления услуги, установленных </w:t>
      </w:r>
      <w:r w:rsidR="003B0E6A" w:rsidRPr="00D721DF">
        <w:rPr>
          <w:szCs w:val="28"/>
        </w:rPr>
        <w:t>настоящим регламентом</w:t>
      </w:r>
      <w:r w:rsidRPr="00D721DF">
        <w:rPr>
          <w:szCs w:val="28"/>
        </w:rPr>
        <w:t>,</w:t>
      </w:r>
    </w:p>
    <w:p w:rsidR="00840388" w:rsidRPr="00D721DF" w:rsidRDefault="00840388" w:rsidP="00840388">
      <w:pPr>
        <w:widowControl w:val="0"/>
        <w:ind w:firstLine="567"/>
        <w:jc w:val="both"/>
        <w:rPr>
          <w:szCs w:val="28"/>
        </w:rPr>
      </w:pPr>
      <w:bookmarkStart w:id="9" w:name="sub_3192"/>
      <w:bookmarkEnd w:id="8"/>
      <w:r w:rsidRPr="00D721DF">
        <w:rPr>
          <w:szCs w:val="28"/>
        </w:rPr>
        <w:t xml:space="preserve">-отсутствие обоснованных жалоб на нарушение положений </w:t>
      </w:r>
      <w:r w:rsidR="003B0E6A" w:rsidRPr="00D721DF">
        <w:rPr>
          <w:szCs w:val="28"/>
        </w:rPr>
        <w:t>настоящего регламента</w:t>
      </w:r>
      <w:r w:rsidRPr="00D721DF">
        <w:rPr>
          <w:szCs w:val="28"/>
        </w:rPr>
        <w:t>.</w:t>
      </w:r>
    </w:p>
    <w:bookmarkEnd w:id="9"/>
    <w:p w:rsidR="00840388" w:rsidRPr="00D721DF" w:rsidRDefault="00840388" w:rsidP="00840388">
      <w:pPr>
        <w:widowControl w:val="0"/>
        <w:autoSpaceDE w:val="0"/>
        <w:autoSpaceDN w:val="0"/>
        <w:adjustRightInd w:val="0"/>
        <w:ind w:firstLine="567"/>
        <w:jc w:val="both"/>
        <w:rPr>
          <w:rFonts w:cs="Arial"/>
          <w:szCs w:val="28"/>
        </w:rPr>
      </w:pPr>
      <w:r w:rsidRPr="00D721D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D721DF">
        <w:rPr>
          <w:szCs w:val="28"/>
        </w:rPr>
        <w:t xml:space="preserve">представители администрации </w:t>
      </w:r>
      <w:r w:rsidR="00AF377B" w:rsidRPr="00D721DF">
        <w:rPr>
          <w:iCs/>
          <w:szCs w:val="28"/>
        </w:rPr>
        <w:t>городского поселения «Борзинское»</w:t>
      </w:r>
      <w:r w:rsidRPr="00D721DF">
        <w:rPr>
          <w:szCs w:val="28"/>
        </w:rPr>
        <w:t>.</w:t>
      </w:r>
    </w:p>
    <w:p w:rsidR="00840388" w:rsidRPr="00D721DF" w:rsidRDefault="00840388" w:rsidP="00840388">
      <w:pPr>
        <w:widowControl w:val="0"/>
        <w:autoSpaceDE w:val="0"/>
        <w:autoSpaceDN w:val="0"/>
        <w:adjustRightInd w:val="0"/>
        <w:ind w:firstLine="567"/>
        <w:jc w:val="both"/>
        <w:rPr>
          <w:rFonts w:cs="Arial"/>
          <w:szCs w:val="28"/>
        </w:rPr>
      </w:pPr>
      <w:r w:rsidRPr="00D721DF">
        <w:rPr>
          <w:rFonts w:cs="Arial"/>
          <w:szCs w:val="28"/>
        </w:rPr>
        <w:t xml:space="preserve">Периодичность осуществления текущего контроля устанавливается </w:t>
      </w:r>
      <w:r w:rsidR="00522340" w:rsidRPr="00D721DF">
        <w:rPr>
          <w:rFonts w:cs="Arial"/>
          <w:szCs w:val="28"/>
        </w:rPr>
        <w:t>главой</w:t>
      </w:r>
      <w:r w:rsidR="00522340" w:rsidRPr="00D721DF">
        <w:rPr>
          <w:iCs/>
          <w:szCs w:val="28"/>
        </w:rPr>
        <w:t xml:space="preserve"> </w:t>
      </w:r>
      <w:r w:rsidR="00AF377B" w:rsidRPr="00D721DF">
        <w:rPr>
          <w:iCs/>
          <w:szCs w:val="28"/>
        </w:rPr>
        <w:t>городского поселения «Борзинское»</w:t>
      </w:r>
      <w:r w:rsidRPr="00D721DF">
        <w:rPr>
          <w:rFonts w:cs="Arial"/>
          <w:szCs w:val="28"/>
        </w:rPr>
        <w:t xml:space="preserve">. Порядок и периодичность проведения </w:t>
      </w:r>
      <w:r w:rsidRPr="00D721DF">
        <w:rPr>
          <w:rFonts w:cs="Arial"/>
          <w:szCs w:val="28"/>
        </w:rPr>
        <w:lastRenderedPageBreak/>
        <w:t xml:space="preserve">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AF377B" w:rsidRPr="00D721DF">
        <w:rPr>
          <w:iCs/>
          <w:szCs w:val="28"/>
        </w:rPr>
        <w:t>городского поселения «Борзинское»</w:t>
      </w:r>
      <w:r w:rsidRPr="00D721DF">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D721DF" w:rsidRDefault="00840388" w:rsidP="00840388">
      <w:pPr>
        <w:widowControl w:val="0"/>
        <w:autoSpaceDE w:val="0"/>
        <w:autoSpaceDN w:val="0"/>
        <w:adjustRightInd w:val="0"/>
        <w:ind w:firstLine="567"/>
        <w:jc w:val="both"/>
        <w:rPr>
          <w:rFonts w:cs="Arial"/>
          <w:szCs w:val="28"/>
        </w:rPr>
      </w:pPr>
      <w:r w:rsidRPr="00D721DF">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AF377B" w:rsidRPr="00D721DF">
        <w:rPr>
          <w:iCs/>
          <w:szCs w:val="28"/>
        </w:rPr>
        <w:t>городского поселения «Борзинское»</w:t>
      </w:r>
      <w:r w:rsidRPr="00D721DF">
        <w:rPr>
          <w:rFonts w:cs="Arial"/>
          <w:szCs w:val="28"/>
        </w:rPr>
        <w:t>.</w:t>
      </w:r>
    </w:p>
    <w:p w:rsidR="00840388" w:rsidRPr="00D721DF" w:rsidRDefault="00840388" w:rsidP="00840388">
      <w:pPr>
        <w:widowControl w:val="0"/>
        <w:autoSpaceDE w:val="0"/>
        <w:autoSpaceDN w:val="0"/>
        <w:adjustRightInd w:val="0"/>
        <w:ind w:firstLine="567"/>
        <w:jc w:val="both"/>
        <w:rPr>
          <w:rFonts w:cs="Arial"/>
          <w:szCs w:val="28"/>
        </w:rPr>
      </w:pPr>
      <w:r w:rsidRPr="00D721DF">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sidRPr="00D721DF">
        <w:rPr>
          <w:rFonts w:cs="Arial"/>
          <w:szCs w:val="28"/>
        </w:rPr>
        <w:t>главой</w:t>
      </w:r>
      <w:r w:rsidR="00522340" w:rsidRPr="00D721DF">
        <w:rPr>
          <w:iCs/>
          <w:szCs w:val="28"/>
        </w:rPr>
        <w:t xml:space="preserve"> </w:t>
      </w:r>
      <w:r w:rsidR="00AF377B" w:rsidRPr="00D721DF">
        <w:rPr>
          <w:iCs/>
          <w:szCs w:val="28"/>
        </w:rPr>
        <w:t>городского поселения «Борзинское»</w:t>
      </w:r>
      <w:r w:rsidRPr="00D721DF">
        <w:rPr>
          <w:rFonts w:cs="Arial"/>
          <w:szCs w:val="28"/>
        </w:rPr>
        <w:t>.</w:t>
      </w:r>
    </w:p>
    <w:p w:rsidR="00840388" w:rsidRPr="00D721DF" w:rsidRDefault="00840388" w:rsidP="00840388">
      <w:pPr>
        <w:widowControl w:val="0"/>
        <w:autoSpaceDE w:val="0"/>
        <w:autoSpaceDN w:val="0"/>
        <w:adjustRightInd w:val="0"/>
        <w:ind w:firstLine="567"/>
        <w:jc w:val="both"/>
        <w:rPr>
          <w:rFonts w:cs="Arial"/>
          <w:szCs w:val="28"/>
        </w:rPr>
      </w:pPr>
      <w:proofErr w:type="gramStart"/>
      <w:r w:rsidRPr="00D721DF">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AF377B" w:rsidRPr="00D721DF">
        <w:rPr>
          <w:iCs/>
          <w:szCs w:val="28"/>
        </w:rPr>
        <w:t>городского поселения «Борзинское»</w:t>
      </w:r>
      <w:r w:rsidRPr="00D721DF">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D721DF">
        <w:rPr>
          <w:rFonts w:cs="Arial"/>
          <w:szCs w:val="28"/>
        </w:rPr>
        <w:t xml:space="preserve"> нарушений.</w:t>
      </w:r>
    </w:p>
    <w:p w:rsidR="00840388" w:rsidRPr="00D721DF" w:rsidRDefault="00840388" w:rsidP="00840388">
      <w:pPr>
        <w:widowControl w:val="0"/>
        <w:autoSpaceDE w:val="0"/>
        <w:autoSpaceDN w:val="0"/>
        <w:adjustRightInd w:val="0"/>
        <w:ind w:firstLine="567"/>
        <w:jc w:val="both"/>
        <w:rPr>
          <w:rFonts w:cs="Arial"/>
          <w:szCs w:val="28"/>
        </w:rPr>
      </w:pPr>
      <w:r w:rsidRPr="00D721DF">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D721DF" w:rsidRDefault="00840388" w:rsidP="00840388">
      <w:pPr>
        <w:widowControl w:val="0"/>
        <w:autoSpaceDE w:val="0"/>
        <w:autoSpaceDN w:val="0"/>
        <w:adjustRightInd w:val="0"/>
        <w:ind w:firstLine="567"/>
        <w:jc w:val="both"/>
        <w:rPr>
          <w:rFonts w:cs="Arial"/>
          <w:szCs w:val="28"/>
        </w:rPr>
      </w:pPr>
      <w:r w:rsidRPr="00D721DF">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D721DF" w:rsidRDefault="00840388" w:rsidP="00B05A33">
      <w:pPr>
        <w:widowControl w:val="0"/>
        <w:numPr>
          <w:ilvl w:val="1"/>
          <w:numId w:val="27"/>
        </w:numPr>
        <w:autoSpaceDE w:val="0"/>
        <w:autoSpaceDN w:val="0"/>
        <w:adjustRightInd w:val="0"/>
        <w:ind w:left="0" w:firstLine="709"/>
        <w:jc w:val="both"/>
        <w:outlineLvl w:val="2"/>
        <w:rPr>
          <w:b/>
          <w:szCs w:val="28"/>
        </w:rPr>
      </w:pPr>
      <w:r w:rsidRPr="00D721DF">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D721DF" w:rsidRDefault="00840388" w:rsidP="00B05A33">
      <w:pPr>
        <w:widowControl w:val="0"/>
        <w:numPr>
          <w:ilvl w:val="1"/>
          <w:numId w:val="27"/>
        </w:numPr>
        <w:autoSpaceDE w:val="0"/>
        <w:autoSpaceDN w:val="0"/>
        <w:adjustRightInd w:val="0"/>
        <w:ind w:left="0" w:firstLine="709"/>
        <w:jc w:val="both"/>
        <w:rPr>
          <w:iCs/>
          <w:szCs w:val="28"/>
        </w:rPr>
      </w:pPr>
      <w:r w:rsidRPr="00D721DF">
        <w:rPr>
          <w:iCs/>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D721DF" w:rsidRDefault="00840388" w:rsidP="00B05A33">
      <w:pPr>
        <w:widowControl w:val="0"/>
        <w:numPr>
          <w:ilvl w:val="1"/>
          <w:numId w:val="27"/>
        </w:numPr>
        <w:autoSpaceDE w:val="0"/>
        <w:autoSpaceDN w:val="0"/>
        <w:adjustRightInd w:val="0"/>
        <w:ind w:left="0" w:firstLine="709"/>
        <w:jc w:val="both"/>
        <w:rPr>
          <w:iCs/>
          <w:szCs w:val="28"/>
        </w:rPr>
      </w:pPr>
      <w:r w:rsidRPr="00D721DF">
        <w:rPr>
          <w:iCs/>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D721DF" w:rsidRDefault="00840388" w:rsidP="00840388">
      <w:pPr>
        <w:widowControl w:val="0"/>
        <w:autoSpaceDE w:val="0"/>
        <w:autoSpaceDN w:val="0"/>
        <w:adjustRightInd w:val="0"/>
        <w:ind w:firstLine="567"/>
        <w:jc w:val="both"/>
        <w:rPr>
          <w:iCs/>
          <w:szCs w:val="28"/>
        </w:rPr>
      </w:pPr>
      <w:proofErr w:type="gramStart"/>
      <w:r w:rsidRPr="00D721DF">
        <w:rPr>
          <w:iCs/>
          <w:szCs w:val="28"/>
        </w:rPr>
        <w:t>Контроль за</w:t>
      </w:r>
      <w:proofErr w:type="gramEnd"/>
      <w:r w:rsidRPr="00D721DF">
        <w:rPr>
          <w:iCs/>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D721DF" w:rsidRDefault="00840388" w:rsidP="00840388">
      <w:pPr>
        <w:tabs>
          <w:tab w:val="left" w:pos="400"/>
        </w:tabs>
        <w:autoSpaceDE w:val="0"/>
        <w:autoSpaceDN w:val="0"/>
        <w:adjustRightInd w:val="0"/>
        <w:spacing w:line="228" w:lineRule="auto"/>
        <w:ind w:firstLine="600"/>
        <w:jc w:val="both"/>
        <w:rPr>
          <w:szCs w:val="28"/>
        </w:rPr>
      </w:pPr>
    </w:p>
    <w:p w:rsidR="00840388" w:rsidRPr="00D721DF" w:rsidRDefault="00840388" w:rsidP="00B05A33">
      <w:pPr>
        <w:numPr>
          <w:ilvl w:val="0"/>
          <w:numId w:val="27"/>
        </w:numPr>
        <w:tabs>
          <w:tab w:val="left" w:pos="400"/>
        </w:tabs>
        <w:autoSpaceDE w:val="0"/>
        <w:autoSpaceDN w:val="0"/>
        <w:adjustRightInd w:val="0"/>
        <w:spacing w:line="228" w:lineRule="auto"/>
        <w:jc w:val="center"/>
        <w:rPr>
          <w:b/>
          <w:bCs/>
          <w:szCs w:val="28"/>
        </w:rPr>
      </w:pPr>
      <w:r w:rsidRPr="00D721DF">
        <w:rPr>
          <w:b/>
          <w:szCs w:val="28"/>
        </w:rPr>
        <w:lastRenderedPageBreak/>
        <w:t xml:space="preserve"> Досудебный порядок о</w:t>
      </w:r>
      <w:r w:rsidRPr="00D721DF">
        <w:rPr>
          <w:b/>
          <w:bCs/>
          <w:szCs w:val="28"/>
        </w:rPr>
        <w:t xml:space="preserve">бжалования решений и действий (бездействия) должностных лиц </w:t>
      </w:r>
    </w:p>
    <w:p w:rsidR="00522340" w:rsidRPr="00D721DF" w:rsidRDefault="00840388" w:rsidP="00522340">
      <w:pPr>
        <w:tabs>
          <w:tab w:val="left" w:pos="400"/>
        </w:tabs>
        <w:autoSpaceDE w:val="0"/>
        <w:autoSpaceDN w:val="0"/>
        <w:adjustRightInd w:val="0"/>
        <w:spacing w:line="228" w:lineRule="auto"/>
        <w:ind w:firstLine="600"/>
        <w:jc w:val="center"/>
        <w:rPr>
          <w:b/>
          <w:iCs/>
          <w:szCs w:val="28"/>
        </w:rPr>
      </w:pPr>
      <w:r w:rsidRPr="00D721DF">
        <w:rPr>
          <w:b/>
          <w:bCs/>
          <w:szCs w:val="28"/>
        </w:rPr>
        <w:t xml:space="preserve">администрации </w:t>
      </w:r>
      <w:r w:rsidR="00AF377B" w:rsidRPr="00D721DF">
        <w:rPr>
          <w:b/>
          <w:iCs/>
          <w:szCs w:val="28"/>
        </w:rPr>
        <w:t>городского поселения «Борзинское»</w:t>
      </w:r>
    </w:p>
    <w:p w:rsidR="00BA7067" w:rsidRPr="00D721DF" w:rsidRDefault="00BA7067" w:rsidP="00522340">
      <w:pPr>
        <w:tabs>
          <w:tab w:val="left" w:pos="400"/>
        </w:tabs>
        <w:autoSpaceDE w:val="0"/>
        <w:autoSpaceDN w:val="0"/>
        <w:adjustRightInd w:val="0"/>
        <w:spacing w:line="228" w:lineRule="auto"/>
        <w:ind w:firstLine="600"/>
        <w:rPr>
          <w:b/>
          <w:iCs/>
          <w:szCs w:val="28"/>
        </w:rPr>
      </w:pPr>
    </w:p>
    <w:p w:rsidR="00840388" w:rsidRPr="00D721DF" w:rsidRDefault="00840388" w:rsidP="00B05A33">
      <w:pPr>
        <w:numPr>
          <w:ilvl w:val="1"/>
          <w:numId w:val="27"/>
        </w:numPr>
        <w:tabs>
          <w:tab w:val="left" w:pos="0"/>
        </w:tabs>
        <w:autoSpaceDE w:val="0"/>
        <w:autoSpaceDN w:val="0"/>
        <w:adjustRightInd w:val="0"/>
        <w:spacing w:line="228" w:lineRule="auto"/>
        <w:ind w:left="0" w:firstLine="709"/>
        <w:jc w:val="both"/>
        <w:rPr>
          <w:szCs w:val="28"/>
        </w:rPr>
      </w:pPr>
      <w:r w:rsidRPr="00D721DF">
        <w:rPr>
          <w:szCs w:val="28"/>
        </w:rPr>
        <w:t xml:space="preserve">Решение администрации </w:t>
      </w:r>
      <w:r w:rsidR="00AF377B" w:rsidRPr="00D721DF">
        <w:rPr>
          <w:iCs/>
          <w:szCs w:val="28"/>
        </w:rPr>
        <w:t xml:space="preserve">городского поселения «Борзинское» </w:t>
      </w:r>
      <w:r w:rsidRPr="00D721DF">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D721DF" w:rsidRDefault="00840388" w:rsidP="00840388">
      <w:pPr>
        <w:widowControl w:val="0"/>
        <w:autoSpaceDE w:val="0"/>
        <w:autoSpaceDN w:val="0"/>
        <w:adjustRightInd w:val="0"/>
        <w:ind w:firstLine="567"/>
        <w:jc w:val="both"/>
        <w:rPr>
          <w:szCs w:val="28"/>
        </w:rPr>
      </w:pPr>
      <w:r w:rsidRPr="00D721DF">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840388" w:rsidRPr="00D721DF" w:rsidRDefault="00840388" w:rsidP="00B05A33">
      <w:pPr>
        <w:widowControl w:val="0"/>
        <w:numPr>
          <w:ilvl w:val="1"/>
          <w:numId w:val="27"/>
        </w:numPr>
        <w:autoSpaceDE w:val="0"/>
        <w:autoSpaceDN w:val="0"/>
        <w:adjustRightInd w:val="0"/>
        <w:ind w:left="0" w:firstLine="709"/>
        <w:jc w:val="both"/>
        <w:rPr>
          <w:sz w:val="20"/>
          <w:szCs w:val="20"/>
        </w:rPr>
      </w:pPr>
      <w:r w:rsidRPr="00D721DF">
        <w:rPr>
          <w:szCs w:val="28"/>
        </w:rPr>
        <w:t xml:space="preserve">Заявитель может сообщить о нарушении порядка оказания муниципальной услуги, установленного Административным регламентом, порядка рассмотрения </w:t>
      </w:r>
      <w:r w:rsidR="003B0E6A" w:rsidRPr="00D721DF">
        <w:rPr>
          <w:szCs w:val="28"/>
        </w:rPr>
        <w:t>обращений, необоснованном</w:t>
      </w:r>
      <w:r w:rsidRPr="00D721DF">
        <w:rPr>
          <w:szCs w:val="28"/>
        </w:rPr>
        <w:t xml:space="preserve"> отказе в рассмотрении обращений.</w:t>
      </w:r>
      <w:r w:rsidRPr="00D721DF">
        <w:rPr>
          <w:sz w:val="20"/>
          <w:szCs w:val="20"/>
        </w:rPr>
        <w:t xml:space="preserve"> </w:t>
      </w:r>
    </w:p>
    <w:p w:rsidR="00840388" w:rsidRPr="00D721DF" w:rsidRDefault="00840388" w:rsidP="00840388">
      <w:pPr>
        <w:widowControl w:val="0"/>
        <w:autoSpaceDE w:val="0"/>
        <w:autoSpaceDN w:val="0"/>
        <w:adjustRightInd w:val="0"/>
        <w:ind w:firstLine="567"/>
        <w:jc w:val="both"/>
        <w:rPr>
          <w:szCs w:val="28"/>
        </w:rPr>
      </w:pPr>
      <w:r w:rsidRPr="00D721DF">
        <w:rPr>
          <w:szCs w:val="28"/>
        </w:rPr>
        <w:t>Предметом досудебного (внесудебного) обжалования являются:</w:t>
      </w:r>
    </w:p>
    <w:p w:rsidR="008164EC" w:rsidRPr="00D721DF" w:rsidRDefault="008164EC" w:rsidP="008164EC">
      <w:pPr>
        <w:widowControl w:val="0"/>
        <w:autoSpaceDE w:val="0"/>
        <w:autoSpaceDN w:val="0"/>
        <w:adjustRightInd w:val="0"/>
        <w:ind w:firstLine="567"/>
        <w:jc w:val="both"/>
        <w:rPr>
          <w:szCs w:val="28"/>
        </w:rPr>
      </w:pPr>
      <w:r w:rsidRPr="00D721DF">
        <w:rPr>
          <w:szCs w:val="28"/>
        </w:rPr>
        <w:t xml:space="preserve">- нарушение срока регистрации запроса о предоставлении </w:t>
      </w:r>
      <w:r w:rsidR="002F048F" w:rsidRPr="00D721DF">
        <w:rPr>
          <w:szCs w:val="28"/>
        </w:rPr>
        <w:t>муниципальной услуги</w:t>
      </w:r>
      <w:r w:rsidRPr="00D721DF">
        <w:rPr>
          <w:szCs w:val="28"/>
        </w:rPr>
        <w:t>;</w:t>
      </w:r>
    </w:p>
    <w:p w:rsidR="008164EC" w:rsidRPr="00D721DF" w:rsidRDefault="002F048F" w:rsidP="008164EC">
      <w:pPr>
        <w:widowControl w:val="0"/>
        <w:autoSpaceDE w:val="0"/>
        <w:autoSpaceDN w:val="0"/>
        <w:adjustRightInd w:val="0"/>
        <w:ind w:firstLine="567"/>
        <w:jc w:val="both"/>
        <w:rPr>
          <w:szCs w:val="28"/>
        </w:rPr>
      </w:pPr>
      <w:r w:rsidRPr="00D721DF">
        <w:rPr>
          <w:szCs w:val="28"/>
        </w:rPr>
        <w:t xml:space="preserve">- </w:t>
      </w:r>
      <w:r w:rsidR="008164EC" w:rsidRPr="00D721DF">
        <w:rPr>
          <w:szCs w:val="28"/>
        </w:rPr>
        <w:t>нарушение срока пред</w:t>
      </w:r>
      <w:r w:rsidR="00306EAF" w:rsidRPr="00D721DF">
        <w:rPr>
          <w:szCs w:val="28"/>
        </w:rPr>
        <w:t>оставления муниципальной услуги</w:t>
      </w:r>
      <w:r w:rsidR="008164EC" w:rsidRPr="00D721DF">
        <w:rPr>
          <w:szCs w:val="28"/>
        </w:rPr>
        <w:t>;</w:t>
      </w:r>
    </w:p>
    <w:p w:rsidR="008164EC" w:rsidRPr="00D721DF" w:rsidRDefault="002F048F" w:rsidP="008164EC">
      <w:pPr>
        <w:widowControl w:val="0"/>
        <w:autoSpaceDE w:val="0"/>
        <w:autoSpaceDN w:val="0"/>
        <w:adjustRightInd w:val="0"/>
        <w:ind w:firstLine="567"/>
        <w:jc w:val="both"/>
        <w:rPr>
          <w:szCs w:val="28"/>
        </w:rPr>
      </w:pPr>
      <w:r w:rsidRPr="00D721DF">
        <w:rPr>
          <w:szCs w:val="28"/>
        </w:rPr>
        <w:t xml:space="preserve">- </w:t>
      </w:r>
      <w:r w:rsidR="008164EC" w:rsidRPr="00D721DF">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64EC" w:rsidRPr="00D721DF" w:rsidRDefault="002F048F" w:rsidP="008164EC">
      <w:pPr>
        <w:widowControl w:val="0"/>
        <w:autoSpaceDE w:val="0"/>
        <w:autoSpaceDN w:val="0"/>
        <w:adjustRightInd w:val="0"/>
        <w:ind w:firstLine="567"/>
        <w:jc w:val="both"/>
        <w:rPr>
          <w:szCs w:val="28"/>
        </w:rPr>
      </w:pPr>
      <w:r w:rsidRPr="00D721DF">
        <w:rPr>
          <w:szCs w:val="28"/>
        </w:rPr>
        <w:t xml:space="preserve">- </w:t>
      </w:r>
      <w:r w:rsidR="008164EC" w:rsidRPr="00D721DF">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64EC" w:rsidRPr="00D721DF" w:rsidRDefault="002F048F" w:rsidP="002F048F">
      <w:pPr>
        <w:widowControl w:val="0"/>
        <w:autoSpaceDE w:val="0"/>
        <w:autoSpaceDN w:val="0"/>
        <w:adjustRightInd w:val="0"/>
        <w:ind w:firstLine="567"/>
        <w:jc w:val="both"/>
        <w:rPr>
          <w:szCs w:val="28"/>
        </w:rPr>
      </w:pPr>
      <w:proofErr w:type="gramStart"/>
      <w:r w:rsidRPr="00D721DF">
        <w:rPr>
          <w:szCs w:val="28"/>
        </w:rPr>
        <w:t xml:space="preserve">- </w:t>
      </w:r>
      <w:r w:rsidR="008164EC" w:rsidRPr="00D721DF">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w:t>
      </w:r>
      <w:r w:rsidR="00306EAF" w:rsidRPr="00D721DF">
        <w:rPr>
          <w:szCs w:val="28"/>
        </w:rPr>
        <w:t>ипальными правовыми актами</w:t>
      </w:r>
      <w:r w:rsidR="008164EC" w:rsidRPr="00D721DF">
        <w:rPr>
          <w:szCs w:val="28"/>
        </w:rPr>
        <w:t>;</w:t>
      </w:r>
      <w:proofErr w:type="gramEnd"/>
    </w:p>
    <w:p w:rsidR="008164EC" w:rsidRPr="00D721DF" w:rsidRDefault="002F048F" w:rsidP="008164EC">
      <w:pPr>
        <w:widowControl w:val="0"/>
        <w:autoSpaceDE w:val="0"/>
        <w:autoSpaceDN w:val="0"/>
        <w:adjustRightInd w:val="0"/>
        <w:ind w:firstLine="567"/>
        <w:jc w:val="both"/>
        <w:rPr>
          <w:szCs w:val="28"/>
        </w:rPr>
      </w:pPr>
      <w:r w:rsidRPr="00D721DF">
        <w:rPr>
          <w:szCs w:val="28"/>
        </w:rPr>
        <w:t xml:space="preserve">- </w:t>
      </w:r>
      <w:r w:rsidR="008164EC" w:rsidRPr="00D721D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6EAF" w:rsidRPr="00D721DF" w:rsidRDefault="002F048F" w:rsidP="008164EC">
      <w:pPr>
        <w:widowControl w:val="0"/>
        <w:autoSpaceDE w:val="0"/>
        <w:autoSpaceDN w:val="0"/>
        <w:adjustRightInd w:val="0"/>
        <w:ind w:firstLine="567"/>
        <w:jc w:val="both"/>
        <w:rPr>
          <w:szCs w:val="28"/>
        </w:rPr>
      </w:pPr>
      <w:proofErr w:type="gramStart"/>
      <w:r w:rsidRPr="00D721DF">
        <w:rPr>
          <w:szCs w:val="28"/>
        </w:rPr>
        <w:t xml:space="preserve">- </w:t>
      </w:r>
      <w:r w:rsidR="008164EC" w:rsidRPr="00D721DF">
        <w:rPr>
          <w:szCs w:val="28"/>
        </w:rPr>
        <w:t xml:space="preserve">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164EC" w:rsidRPr="00D721DF" w:rsidRDefault="002F048F" w:rsidP="008164EC">
      <w:pPr>
        <w:widowControl w:val="0"/>
        <w:autoSpaceDE w:val="0"/>
        <w:autoSpaceDN w:val="0"/>
        <w:adjustRightInd w:val="0"/>
        <w:ind w:firstLine="567"/>
        <w:jc w:val="both"/>
        <w:rPr>
          <w:szCs w:val="28"/>
        </w:rPr>
      </w:pPr>
      <w:r w:rsidRPr="00D721DF">
        <w:rPr>
          <w:szCs w:val="28"/>
        </w:rPr>
        <w:t xml:space="preserve">- </w:t>
      </w:r>
      <w:r w:rsidR="008164EC" w:rsidRPr="00D721DF">
        <w:rPr>
          <w:szCs w:val="28"/>
        </w:rPr>
        <w:t>нарушение срока или порядка выдачи документов по результатам предоставления муниципальной услуги;</w:t>
      </w:r>
    </w:p>
    <w:p w:rsidR="00306EAF" w:rsidRPr="00D721DF" w:rsidRDefault="002F048F" w:rsidP="008164EC">
      <w:pPr>
        <w:widowControl w:val="0"/>
        <w:autoSpaceDE w:val="0"/>
        <w:autoSpaceDN w:val="0"/>
        <w:adjustRightInd w:val="0"/>
        <w:ind w:firstLine="567"/>
        <w:jc w:val="both"/>
        <w:rPr>
          <w:szCs w:val="28"/>
        </w:rPr>
      </w:pPr>
      <w:proofErr w:type="gramStart"/>
      <w:r w:rsidRPr="00D721DF">
        <w:rPr>
          <w:szCs w:val="28"/>
        </w:rPr>
        <w:t xml:space="preserve">- </w:t>
      </w:r>
      <w:r w:rsidR="008164EC" w:rsidRPr="00D721DF">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008164EC" w:rsidRPr="00D721DF">
        <w:rPr>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40388" w:rsidRPr="00D721DF" w:rsidRDefault="002F048F" w:rsidP="008164EC">
      <w:pPr>
        <w:widowControl w:val="0"/>
        <w:autoSpaceDE w:val="0"/>
        <w:autoSpaceDN w:val="0"/>
        <w:adjustRightInd w:val="0"/>
        <w:ind w:firstLine="567"/>
        <w:jc w:val="both"/>
        <w:rPr>
          <w:szCs w:val="28"/>
        </w:rPr>
      </w:pPr>
      <w:r w:rsidRPr="00D721DF">
        <w:rPr>
          <w:szCs w:val="28"/>
        </w:rPr>
        <w:t xml:space="preserve">- </w:t>
      </w:r>
      <w:r w:rsidR="008164EC" w:rsidRPr="00D721DF">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D721DF">
        <w:t xml:space="preserve"> </w:t>
      </w:r>
      <w:r w:rsidRPr="00D721DF">
        <w:rPr>
          <w:szCs w:val="28"/>
        </w:rPr>
        <w:t>от 27.07.2010 г. № 210-ФЗ</w:t>
      </w:r>
      <w:r w:rsidR="008164EC" w:rsidRPr="00D721DF">
        <w:rPr>
          <w:szCs w:val="28"/>
        </w:rPr>
        <w:t xml:space="preserve">. </w:t>
      </w:r>
    </w:p>
    <w:p w:rsidR="00840388" w:rsidRPr="00D721DF" w:rsidRDefault="00840388" w:rsidP="00B05A33">
      <w:pPr>
        <w:widowControl w:val="0"/>
        <w:numPr>
          <w:ilvl w:val="1"/>
          <w:numId w:val="27"/>
        </w:numPr>
        <w:autoSpaceDE w:val="0"/>
        <w:autoSpaceDN w:val="0"/>
        <w:adjustRightInd w:val="0"/>
        <w:ind w:left="0" w:firstLine="709"/>
        <w:jc w:val="both"/>
        <w:rPr>
          <w:szCs w:val="28"/>
        </w:rPr>
      </w:pPr>
      <w:r w:rsidRPr="00D721DF">
        <w:rPr>
          <w:szCs w:val="28"/>
        </w:rPr>
        <w:t xml:space="preserve">Основанием для начала досудебного (внесудебного) обжалования является поступление в администрацию </w:t>
      </w:r>
      <w:r w:rsidR="00AF377B" w:rsidRPr="00D721DF">
        <w:rPr>
          <w:iCs/>
          <w:szCs w:val="28"/>
        </w:rPr>
        <w:t>городского поселения «Борзинское»</w:t>
      </w:r>
      <w:r w:rsidR="00BA7067" w:rsidRPr="00D721DF">
        <w:rPr>
          <w:iCs/>
          <w:szCs w:val="28"/>
        </w:rPr>
        <w:t xml:space="preserve"> </w:t>
      </w:r>
      <w:r w:rsidRPr="00D721DF">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840388" w:rsidRPr="00D721DF" w:rsidRDefault="00840388" w:rsidP="00B05A33">
      <w:pPr>
        <w:widowControl w:val="0"/>
        <w:numPr>
          <w:ilvl w:val="1"/>
          <w:numId w:val="27"/>
        </w:numPr>
        <w:autoSpaceDE w:val="0"/>
        <w:autoSpaceDN w:val="0"/>
        <w:adjustRightInd w:val="0"/>
        <w:ind w:left="0" w:firstLine="709"/>
        <w:jc w:val="both"/>
        <w:rPr>
          <w:szCs w:val="28"/>
        </w:rPr>
      </w:pPr>
      <w:r w:rsidRPr="00D721DF">
        <w:rPr>
          <w:szCs w:val="28"/>
        </w:rPr>
        <w:t>Жалоба заявителя должна содержать следующую информацию:</w:t>
      </w:r>
    </w:p>
    <w:p w:rsidR="004A6AD5" w:rsidRPr="00D721DF" w:rsidRDefault="004A6AD5" w:rsidP="004A6AD5">
      <w:pPr>
        <w:widowControl w:val="0"/>
        <w:autoSpaceDE w:val="0"/>
        <w:autoSpaceDN w:val="0"/>
        <w:adjustRightInd w:val="0"/>
        <w:ind w:firstLine="567"/>
        <w:jc w:val="both"/>
        <w:rPr>
          <w:szCs w:val="28"/>
        </w:rPr>
      </w:pPr>
      <w:r w:rsidRPr="00D721DF">
        <w:rPr>
          <w:szCs w:val="28"/>
        </w:rPr>
        <w:t>- наименование органа, предоставляющего муниципальную услугу, должностного лица органа, предоставляющего муниципальную услугу</w:t>
      </w:r>
      <w:r w:rsidR="00306EAF" w:rsidRPr="00D721DF">
        <w:rPr>
          <w:szCs w:val="28"/>
        </w:rPr>
        <w:t>, либо муниципального служащего</w:t>
      </w:r>
      <w:r w:rsidRPr="00D721DF">
        <w:rPr>
          <w:szCs w:val="28"/>
        </w:rPr>
        <w:t>;</w:t>
      </w:r>
    </w:p>
    <w:p w:rsidR="004A6AD5" w:rsidRPr="00D721DF" w:rsidRDefault="004A6AD5" w:rsidP="004A6AD5">
      <w:pPr>
        <w:widowControl w:val="0"/>
        <w:autoSpaceDE w:val="0"/>
        <w:autoSpaceDN w:val="0"/>
        <w:adjustRightInd w:val="0"/>
        <w:ind w:firstLine="567"/>
        <w:jc w:val="both"/>
        <w:rPr>
          <w:szCs w:val="28"/>
        </w:rPr>
      </w:pPr>
      <w:proofErr w:type="gramStart"/>
      <w:r w:rsidRPr="00D721DF">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6AD5" w:rsidRPr="00D721DF" w:rsidRDefault="004A6AD5" w:rsidP="004A6AD5">
      <w:pPr>
        <w:widowControl w:val="0"/>
        <w:autoSpaceDE w:val="0"/>
        <w:autoSpaceDN w:val="0"/>
        <w:adjustRightInd w:val="0"/>
        <w:ind w:firstLine="567"/>
        <w:jc w:val="both"/>
        <w:rPr>
          <w:szCs w:val="28"/>
        </w:rPr>
      </w:pPr>
      <w:r w:rsidRPr="00D721DF">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306EAF" w:rsidRPr="00D721DF">
        <w:rPr>
          <w:szCs w:val="28"/>
        </w:rPr>
        <w:t>, либо муниципального служащего</w:t>
      </w:r>
      <w:r w:rsidRPr="00D721DF">
        <w:rPr>
          <w:szCs w:val="28"/>
        </w:rPr>
        <w:t>;</w:t>
      </w:r>
    </w:p>
    <w:p w:rsidR="00E97840" w:rsidRPr="00D721DF" w:rsidRDefault="004A6AD5" w:rsidP="00E97840">
      <w:pPr>
        <w:widowControl w:val="0"/>
        <w:autoSpaceDE w:val="0"/>
        <w:autoSpaceDN w:val="0"/>
        <w:adjustRightInd w:val="0"/>
        <w:ind w:firstLine="567"/>
        <w:jc w:val="both"/>
        <w:rPr>
          <w:b/>
          <w:szCs w:val="28"/>
        </w:rPr>
      </w:pPr>
      <w:r w:rsidRPr="00D721DF">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306EAF" w:rsidRPr="00D721DF">
        <w:rPr>
          <w:szCs w:val="28"/>
        </w:rPr>
        <w:t>, либо муниципального служащего</w:t>
      </w:r>
      <w:r w:rsidRPr="00D721DF">
        <w:rPr>
          <w:szCs w:val="28"/>
        </w:rPr>
        <w:t>. Заявителем могут быть представлены документы (при наличии), подтверждающие доводы заявителя, либо их копии.</w:t>
      </w:r>
      <w:r w:rsidRPr="00D721DF">
        <w:rPr>
          <w:b/>
          <w:szCs w:val="28"/>
        </w:rPr>
        <w:t xml:space="preserve"> </w:t>
      </w:r>
    </w:p>
    <w:p w:rsidR="00E97840" w:rsidRPr="00D721DF" w:rsidRDefault="00E97840" w:rsidP="00B05A33">
      <w:pPr>
        <w:widowControl w:val="0"/>
        <w:numPr>
          <w:ilvl w:val="1"/>
          <w:numId w:val="27"/>
        </w:numPr>
        <w:autoSpaceDE w:val="0"/>
        <w:autoSpaceDN w:val="0"/>
        <w:adjustRightInd w:val="0"/>
        <w:ind w:left="0" w:firstLine="709"/>
        <w:jc w:val="both"/>
        <w:rPr>
          <w:szCs w:val="28"/>
        </w:rPr>
      </w:pPr>
      <w:proofErr w:type="gramStart"/>
      <w:r w:rsidRPr="00D721DF">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721DF">
        <w:rPr>
          <w:szCs w:val="28"/>
        </w:rPr>
        <w:t xml:space="preserve"> дня ее регистрации.</w:t>
      </w:r>
    </w:p>
    <w:p w:rsidR="00840388" w:rsidRPr="00D721DF" w:rsidRDefault="00840388" w:rsidP="00B05A33">
      <w:pPr>
        <w:widowControl w:val="0"/>
        <w:numPr>
          <w:ilvl w:val="1"/>
          <w:numId w:val="27"/>
        </w:numPr>
        <w:autoSpaceDE w:val="0"/>
        <w:autoSpaceDN w:val="0"/>
        <w:adjustRightInd w:val="0"/>
        <w:ind w:left="0" w:firstLine="709"/>
        <w:jc w:val="both"/>
        <w:rPr>
          <w:szCs w:val="28"/>
        </w:rPr>
      </w:pPr>
      <w:r w:rsidRPr="00D721DF">
        <w:rPr>
          <w:szCs w:val="28"/>
        </w:rPr>
        <w:t>Рассмотрение жалобы не может быть поручено лицу, чьи решения и (или) действия (бездействие) обжалуются.</w:t>
      </w:r>
    </w:p>
    <w:p w:rsidR="00840388" w:rsidRPr="00D721DF" w:rsidRDefault="00840388" w:rsidP="00840388">
      <w:pPr>
        <w:widowControl w:val="0"/>
        <w:autoSpaceDE w:val="0"/>
        <w:autoSpaceDN w:val="0"/>
        <w:adjustRightInd w:val="0"/>
        <w:ind w:firstLine="567"/>
        <w:jc w:val="both"/>
        <w:rPr>
          <w:szCs w:val="28"/>
        </w:rPr>
      </w:pPr>
      <w:r w:rsidRPr="00D721DF">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E97840" w:rsidRPr="00D721DF" w:rsidRDefault="00E97840" w:rsidP="00B05A33">
      <w:pPr>
        <w:widowControl w:val="0"/>
        <w:numPr>
          <w:ilvl w:val="1"/>
          <w:numId w:val="27"/>
        </w:numPr>
        <w:autoSpaceDE w:val="0"/>
        <w:autoSpaceDN w:val="0"/>
        <w:adjustRightInd w:val="0"/>
        <w:ind w:left="0" w:firstLine="709"/>
        <w:jc w:val="both"/>
        <w:rPr>
          <w:szCs w:val="28"/>
        </w:rPr>
      </w:pPr>
      <w:r w:rsidRPr="00D721DF">
        <w:rPr>
          <w:szCs w:val="28"/>
        </w:rPr>
        <w:t>По результатам рассмотрения жалобы принимается одно из следующих решений:</w:t>
      </w:r>
    </w:p>
    <w:p w:rsidR="00E97840" w:rsidRPr="00D721DF" w:rsidRDefault="00E97840" w:rsidP="00E97840">
      <w:pPr>
        <w:widowControl w:val="0"/>
        <w:autoSpaceDE w:val="0"/>
        <w:autoSpaceDN w:val="0"/>
        <w:adjustRightInd w:val="0"/>
        <w:ind w:firstLine="567"/>
        <w:jc w:val="both"/>
        <w:rPr>
          <w:szCs w:val="28"/>
        </w:rPr>
      </w:pPr>
      <w:proofErr w:type="gramStart"/>
      <w:r w:rsidRPr="00D721DF">
        <w:rPr>
          <w:szCs w:val="28"/>
        </w:rPr>
        <w:t xml:space="preserve">- жалоба удовлетворяется, в том числе в форме отмены принятого </w:t>
      </w:r>
      <w:r w:rsidRPr="00D721DF">
        <w:rPr>
          <w:szCs w:val="28"/>
        </w:rPr>
        <w:lastRenderedPageBreak/>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7840" w:rsidRPr="00D721DF" w:rsidRDefault="00E97840" w:rsidP="00E97840">
      <w:pPr>
        <w:widowControl w:val="0"/>
        <w:autoSpaceDE w:val="0"/>
        <w:autoSpaceDN w:val="0"/>
        <w:adjustRightInd w:val="0"/>
        <w:ind w:firstLine="567"/>
        <w:jc w:val="both"/>
        <w:rPr>
          <w:szCs w:val="28"/>
        </w:rPr>
      </w:pPr>
      <w:r w:rsidRPr="00D721DF">
        <w:rPr>
          <w:szCs w:val="28"/>
        </w:rPr>
        <w:t>-  в удовлетворении жалобы отказывается.</w:t>
      </w:r>
    </w:p>
    <w:p w:rsidR="00E97840" w:rsidRPr="00D721DF" w:rsidRDefault="00E97840" w:rsidP="003F1881">
      <w:pPr>
        <w:widowControl w:val="0"/>
        <w:numPr>
          <w:ilvl w:val="1"/>
          <w:numId w:val="27"/>
        </w:numPr>
        <w:autoSpaceDE w:val="0"/>
        <w:autoSpaceDN w:val="0"/>
        <w:adjustRightInd w:val="0"/>
        <w:ind w:left="0" w:firstLine="709"/>
        <w:jc w:val="both"/>
        <w:rPr>
          <w:szCs w:val="28"/>
        </w:rPr>
      </w:pPr>
      <w:r w:rsidRPr="00D721DF">
        <w:rPr>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840" w:rsidRPr="00D721DF" w:rsidRDefault="00E97840" w:rsidP="003F1881">
      <w:pPr>
        <w:widowControl w:val="0"/>
        <w:numPr>
          <w:ilvl w:val="1"/>
          <w:numId w:val="27"/>
        </w:numPr>
        <w:autoSpaceDE w:val="0"/>
        <w:autoSpaceDN w:val="0"/>
        <w:adjustRightInd w:val="0"/>
        <w:ind w:left="0" w:firstLine="709"/>
        <w:jc w:val="both"/>
        <w:rPr>
          <w:szCs w:val="28"/>
        </w:rPr>
      </w:pPr>
      <w:r w:rsidRPr="00D721DF">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21DF">
        <w:rPr>
          <w:szCs w:val="28"/>
        </w:rPr>
        <w:t>неудобства</w:t>
      </w:r>
      <w:proofErr w:type="gramEnd"/>
      <w:r w:rsidRPr="00D721DF">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7840" w:rsidRPr="00D721DF" w:rsidRDefault="00E97840" w:rsidP="003F1881">
      <w:pPr>
        <w:widowControl w:val="0"/>
        <w:numPr>
          <w:ilvl w:val="1"/>
          <w:numId w:val="27"/>
        </w:numPr>
        <w:autoSpaceDE w:val="0"/>
        <w:autoSpaceDN w:val="0"/>
        <w:adjustRightInd w:val="0"/>
        <w:ind w:left="0" w:firstLine="709"/>
        <w:jc w:val="both"/>
        <w:rPr>
          <w:szCs w:val="28"/>
        </w:rPr>
      </w:pPr>
      <w:r w:rsidRPr="00D721DF">
        <w:rPr>
          <w:szCs w:val="28"/>
        </w:rPr>
        <w:t xml:space="preserve">В случае признания </w:t>
      </w:r>
      <w:proofErr w:type="gramStart"/>
      <w:r w:rsidRPr="00D721DF">
        <w:rPr>
          <w:szCs w:val="28"/>
        </w:rPr>
        <w:t>жалобы</w:t>
      </w:r>
      <w:proofErr w:type="gramEnd"/>
      <w:r w:rsidRPr="00D721DF">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0388" w:rsidRPr="00D721DF" w:rsidRDefault="00E97840" w:rsidP="00E97840">
      <w:pPr>
        <w:widowControl w:val="0"/>
        <w:autoSpaceDE w:val="0"/>
        <w:autoSpaceDN w:val="0"/>
        <w:adjustRightInd w:val="0"/>
        <w:ind w:firstLine="567"/>
        <w:jc w:val="both"/>
        <w:rPr>
          <w:szCs w:val="28"/>
        </w:rPr>
      </w:pPr>
      <w:r w:rsidRPr="00D721DF">
        <w:rPr>
          <w:szCs w:val="28"/>
        </w:rPr>
        <w:t xml:space="preserve">Заявитель, направивший жалобу, уведомляется о данном решении в письменном виде. </w:t>
      </w:r>
      <w:r w:rsidR="00840388" w:rsidRPr="00D721DF">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E97840" w:rsidRPr="00D721DF" w:rsidRDefault="00E97840" w:rsidP="003F1881">
      <w:pPr>
        <w:widowControl w:val="0"/>
        <w:numPr>
          <w:ilvl w:val="1"/>
          <w:numId w:val="27"/>
        </w:numPr>
        <w:autoSpaceDE w:val="0"/>
        <w:autoSpaceDN w:val="0"/>
        <w:adjustRightInd w:val="0"/>
        <w:ind w:left="0" w:firstLine="709"/>
        <w:jc w:val="both"/>
        <w:rPr>
          <w:szCs w:val="28"/>
        </w:rPr>
      </w:pPr>
      <w:r w:rsidRPr="00D721DF">
        <w:rPr>
          <w:szCs w:val="28"/>
        </w:rPr>
        <w:t xml:space="preserve">В случае установления в ходе или по результатам </w:t>
      </w:r>
      <w:proofErr w:type="gramStart"/>
      <w:r w:rsidRPr="00D721DF">
        <w:rPr>
          <w:szCs w:val="28"/>
        </w:rPr>
        <w:t>рассмотрения жалобы признаков состава административного правонарушения</w:t>
      </w:r>
      <w:proofErr w:type="gramEnd"/>
      <w:r w:rsidRPr="00D721DF">
        <w:rPr>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840388" w:rsidRPr="00D721DF" w:rsidRDefault="00840388" w:rsidP="00840388">
      <w:pPr>
        <w:widowControl w:val="0"/>
        <w:autoSpaceDE w:val="0"/>
        <w:autoSpaceDN w:val="0"/>
        <w:adjustRightInd w:val="0"/>
        <w:ind w:firstLine="567"/>
        <w:jc w:val="both"/>
        <w:rPr>
          <w:szCs w:val="28"/>
        </w:rPr>
      </w:pPr>
      <w:r w:rsidRPr="00D721DF">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Pr="00D721DF" w:rsidRDefault="00E45630" w:rsidP="00840388">
      <w:pPr>
        <w:widowControl w:val="0"/>
        <w:autoSpaceDE w:val="0"/>
        <w:autoSpaceDN w:val="0"/>
        <w:adjustRightInd w:val="0"/>
        <w:ind w:firstLine="567"/>
        <w:jc w:val="both"/>
        <w:rPr>
          <w:szCs w:val="28"/>
        </w:rPr>
      </w:pPr>
      <w:r w:rsidRPr="00D721DF">
        <w:rPr>
          <w:szCs w:val="28"/>
        </w:rPr>
        <w:t xml:space="preserve">Решение, принятое по жалобе, направленной </w:t>
      </w:r>
      <w:r w:rsidR="00BA7067" w:rsidRPr="00D721DF">
        <w:rPr>
          <w:szCs w:val="28"/>
        </w:rPr>
        <w:t>главе</w:t>
      </w:r>
      <w:r w:rsidR="00BA7067" w:rsidRPr="00D721DF">
        <w:rPr>
          <w:iCs/>
          <w:szCs w:val="28"/>
        </w:rPr>
        <w:t xml:space="preserve"> </w:t>
      </w:r>
      <w:r w:rsidR="00E67209" w:rsidRPr="00D721DF">
        <w:rPr>
          <w:iCs/>
          <w:szCs w:val="28"/>
        </w:rPr>
        <w:t xml:space="preserve">городского поселения «Борзинское» </w:t>
      </w:r>
      <w:r w:rsidRPr="00D721DF">
        <w:rPr>
          <w:szCs w:val="28"/>
        </w:rPr>
        <w:t>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E67209" w:rsidRPr="00D721DF" w:rsidRDefault="00B05A33" w:rsidP="00840388">
      <w:pPr>
        <w:widowControl w:val="0"/>
        <w:autoSpaceDE w:val="0"/>
        <w:autoSpaceDN w:val="0"/>
        <w:adjustRightInd w:val="0"/>
        <w:ind w:firstLine="567"/>
        <w:jc w:val="both"/>
        <w:rPr>
          <w:szCs w:val="28"/>
        </w:rPr>
      </w:pPr>
      <w:r w:rsidRPr="00D721DF">
        <w:rPr>
          <w:szCs w:val="28"/>
        </w:rPr>
        <w:br w:type="page"/>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D721DF" w:rsidRPr="00D721DF" w:rsidTr="00D90D81">
        <w:tc>
          <w:tcPr>
            <w:tcW w:w="5068" w:type="dxa"/>
            <w:shd w:val="clear" w:color="auto" w:fill="auto"/>
          </w:tcPr>
          <w:p w:rsidR="00FC6DED" w:rsidRPr="00D721DF" w:rsidRDefault="00FC6DED" w:rsidP="00FC6DED">
            <w:pPr>
              <w:tabs>
                <w:tab w:val="left" w:pos="400"/>
              </w:tabs>
              <w:autoSpaceDE w:val="0"/>
              <w:autoSpaceDN w:val="0"/>
              <w:adjustRightInd w:val="0"/>
              <w:ind w:firstLine="14"/>
              <w:outlineLvl w:val="1"/>
              <w:rPr>
                <w:bCs/>
                <w:szCs w:val="28"/>
              </w:rPr>
            </w:pPr>
            <w:r w:rsidRPr="00D721DF">
              <w:rPr>
                <w:bCs/>
                <w:szCs w:val="28"/>
              </w:rPr>
              <w:t>Приложение № 1</w:t>
            </w:r>
          </w:p>
          <w:p w:rsidR="00FC6DED" w:rsidRPr="00D721DF" w:rsidRDefault="00FC6DED" w:rsidP="00FC6DED">
            <w:pPr>
              <w:tabs>
                <w:tab w:val="left" w:pos="400"/>
              </w:tabs>
              <w:autoSpaceDE w:val="0"/>
              <w:autoSpaceDN w:val="0"/>
              <w:adjustRightInd w:val="0"/>
              <w:ind w:firstLine="14"/>
              <w:rPr>
                <w:bCs/>
                <w:szCs w:val="28"/>
              </w:rPr>
            </w:pPr>
            <w:r w:rsidRPr="00D721DF">
              <w:rPr>
                <w:bCs/>
                <w:szCs w:val="28"/>
              </w:rPr>
              <w:t>к Административному регламенту</w:t>
            </w:r>
          </w:p>
          <w:p w:rsidR="00FC6DED" w:rsidRPr="00D721DF" w:rsidRDefault="003B0E6A" w:rsidP="00FC6DED">
            <w:pPr>
              <w:tabs>
                <w:tab w:val="left" w:pos="400"/>
              </w:tabs>
              <w:ind w:firstLine="14"/>
              <w:rPr>
                <w:szCs w:val="28"/>
              </w:rPr>
            </w:pPr>
            <w:proofErr w:type="gramStart"/>
            <w:r w:rsidRPr="00D721DF">
              <w:rPr>
                <w:bCs/>
                <w:szCs w:val="28"/>
              </w:rPr>
              <w:t xml:space="preserve">администрации </w:t>
            </w:r>
            <w:r w:rsidR="00E67209" w:rsidRPr="00D721DF">
              <w:rPr>
                <w:iCs/>
                <w:szCs w:val="28"/>
              </w:rPr>
              <w:t xml:space="preserve"> городского поселения «Борзинское» </w:t>
            </w:r>
            <w:r w:rsidR="00FC6DED" w:rsidRPr="00D721DF">
              <w:rPr>
                <w:szCs w:val="28"/>
              </w:rPr>
              <w:t>по предоставлению муниципальной услуги «</w:t>
            </w:r>
            <w:r w:rsidR="00D90D81" w:rsidRPr="00D721DF">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00D90D81" w:rsidRPr="00D721DF">
              <w:rPr>
                <w:szCs w:val="28"/>
              </w:rPr>
              <w:t xml:space="preserve"> и (или) недопустимости размещения объекта индивидуального жилищного строительства или садового дома на земельном участке на территории </w:t>
            </w:r>
            <w:r w:rsidR="00E67209" w:rsidRPr="00D721DF">
              <w:rPr>
                <w:iCs/>
                <w:szCs w:val="28"/>
              </w:rPr>
              <w:t xml:space="preserve"> городского поселения «Борзинское» </w:t>
            </w:r>
            <w:r w:rsidR="00D90D81" w:rsidRPr="00D721DF">
              <w:rPr>
                <w:szCs w:val="28"/>
              </w:rPr>
              <w:t>муниципального района «Борзинский район</w:t>
            </w:r>
            <w:r w:rsidR="00FC6DED" w:rsidRPr="00D721DF">
              <w:rPr>
                <w:szCs w:val="28"/>
              </w:rPr>
              <w:t>»</w:t>
            </w:r>
          </w:p>
          <w:p w:rsidR="00FC6DED" w:rsidRPr="00D721DF" w:rsidRDefault="00FC6DED" w:rsidP="00FC6DED">
            <w:pPr>
              <w:tabs>
                <w:tab w:val="left" w:pos="400"/>
              </w:tabs>
              <w:spacing w:line="228" w:lineRule="auto"/>
              <w:ind w:firstLine="600"/>
              <w:jc w:val="both"/>
              <w:rPr>
                <w:szCs w:val="28"/>
              </w:rPr>
            </w:pPr>
          </w:p>
        </w:tc>
      </w:tr>
    </w:tbl>
    <w:p w:rsidR="00840388" w:rsidRPr="00D721DF" w:rsidRDefault="00840388" w:rsidP="00840388">
      <w:pPr>
        <w:tabs>
          <w:tab w:val="left" w:pos="400"/>
        </w:tabs>
        <w:autoSpaceDE w:val="0"/>
        <w:autoSpaceDN w:val="0"/>
        <w:adjustRightInd w:val="0"/>
        <w:jc w:val="both"/>
        <w:rPr>
          <w:bCs/>
          <w:szCs w:val="28"/>
        </w:rPr>
      </w:pPr>
    </w:p>
    <w:p w:rsidR="00840388" w:rsidRPr="00D721DF" w:rsidRDefault="00840388" w:rsidP="00840388">
      <w:pPr>
        <w:tabs>
          <w:tab w:val="left" w:pos="400"/>
        </w:tabs>
        <w:autoSpaceDE w:val="0"/>
        <w:autoSpaceDN w:val="0"/>
        <w:adjustRightInd w:val="0"/>
        <w:ind w:firstLine="600"/>
        <w:jc w:val="both"/>
        <w:outlineLvl w:val="1"/>
        <w:rPr>
          <w:bCs/>
          <w:szCs w:val="28"/>
        </w:rPr>
      </w:pPr>
    </w:p>
    <w:p w:rsidR="00FC6DED" w:rsidRPr="00D721DF" w:rsidRDefault="00FC6DED" w:rsidP="00840388">
      <w:pPr>
        <w:widowControl w:val="0"/>
        <w:tabs>
          <w:tab w:val="left" w:pos="400"/>
        </w:tabs>
        <w:ind w:firstLine="600"/>
        <w:jc w:val="center"/>
        <w:rPr>
          <w:b/>
          <w:szCs w:val="28"/>
        </w:rPr>
      </w:pPr>
    </w:p>
    <w:p w:rsidR="00FC6DED" w:rsidRPr="00D721DF" w:rsidRDefault="00FC6DED" w:rsidP="00840388">
      <w:pPr>
        <w:widowControl w:val="0"/>
        <w:tabs>
          <w:tab w:val="left" w:pos="400"/>
        </w:tabs>
        <w:ind w:firstLine="600"/>
        <w:jc w:val="center"/>
        <w:rPr>
          <w:b/>
          <w:szCs w:val="28"/>
        </w:rPr>
      </w:pPr>
    </w:p>
    <w:p w:rsidR="00FC6DED" w:rsidRPr="00D721DF" w:rsidRDefault="00FC6DED" w:rsidP="00840388">
      <w:pPr>
        <w:widowControl w:val="0"/>
        <w:tabs>
          <w:tab w:val="left" w:pos="400"/>
        </w:tabs>
        <w:ind w:firstLine="600"/>
        <w:jc w:val="center"/>
        <w:rPr>
          <w:b/>
          <w:szCs w:val="28"/>
        </w:rPr>
      </w:pPr>
    </w:p>
    <w:p w:rsidR="00FC6DED" w:rsidRPr="00D721DF" w:rsidRDefault="00FC6DED" w:rsidP="00840388">
      <w:pPr>
        <w:widowControl w:val="0"/>
        <w:tabs>
          <w:tab w:val="left" w:pos="400"/>
        </w:tabs>
        <w:ind w:firstLine="600"/>
        <w:jc w:val="center"/>
        <w:rPr>
          <w:b/>
          <w:szCs w:val="28"/>
        </w:rPr>
      </w:pPr>
    </w:p>
    <w:p w:rsidR="00FC6DED" w:rsidRPr="00D721DF" w:rsidRDefault="00FC6DED" w:rsidP="00840388">
      <w:pPr>
        <w:widowControl w:val="0"/>
        <w:tabs>
          <w:tab w:val="left" w:pos="400"/>
        </w:tabs>
        <w:ind w:firstLine="600"/>
        <w:jc w:val="center"/>
        <w:rPr>
          <w:b/>
          <w:szCs w:val="28"/>
        </w:rPr>
      </w:pPr>
    </w:p>
    <w:p w:rsidR="003B0E6A" w:rsidRPr="00D721DF" w:rsidRDefault="003B0E6A" w:rsidP="00840388">
      <w:pPr>
        <w:widowControl w:val="0"/>
        <w:tabs>
          <w:tab w:val="left" w:pos="400"/>
        </w:tabs>
        <w:ind w:firstLine="600"/>
        <w:jc w:val="center"/>
        <w:rPr>
          <w:b/>
          <w:szCs w:val="28"/>
        </w:rPr>
      </w:pPr>
    </w:p>
    <w:p w:rsidR="003B0E6A" w:rsidRPr="00D721DF" w:rsidRDefault="003B0E6A" w:rsidP="00840388">
      <w:pPr>
        <w:widowControl w:val="0"/>
        <w:tabs>
          <w:tab w:val="left" w:pos="400"/>
        </w:tabs>
        <w:ind w:firstLine="600"/>
        <w:jc w:val="center"/>
        <w:rPr>
          <w:b/>
          <w:szCs w:val="28"/>
        </w:rPr>
      </w:pPr>
    </w:p>
    <w:p w:rsidR="003B0E6A" w:rsidRPr="00D721DF" w:rsidRDefault="003B0E6A"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D90D81" w:rsidRPr="00D721DF" w:rsidRDefault="00D90D81" w:rsidP="00840388">
      <w:pPr>
        <w:widowControl w:val="0"/>
        <w:tabs>
          <w:tab w:val="left" w:pos="400"/>
        </w:tabs>
        <w:ind w:firstLine="600"/>
        <w:jc w:val="center"/>
        <w:rPr>
          <w:b/>
          <w:szCs w:val="28"/>
        </w:rPr>
      </w:pPr>
    </w:p>
    <w:p w:rsidR="00FF1E1C" w:rsidRPr="00D721DF" w:rsidRDefault="00FF1E1C" w:rsidP="00840388">
      <w:pPr>
        <w:widowControl w:val="0"/>
        <w:tabs>
          <w:tab w:val="left" w:pos="400"/>
        </w:tabs>
        <w:ind w:firstLine="600"/>
        <w:jc w:val="center"/>
        <w:rPr>
          <w:b/>
          <w:szCs w:val="28"/>
        </w:rPr>
      </w:pPr>
    </w:p>
    <w:p w:rsidR="00FF1E1C" w:rsidRPr="00D721DF" w:rsidRDefault="00FF1E1C" w:rsidP="00840388">
      <w:pPr>
        <w:widowControl w:val="0"/>
        <w:tabs>
          <w:tab w:val="left" w:pos="400"/>
        </w:tabs>
        <w:ind w:firstLine="600"/>
        <w:jc w:val="center"/>
        <w:rPr>
          <w:b/>
          <w:szCs w:val="28"/>
        </w:rPr>
      </w:pPr>
    </w:p>
    <w:p w:rsidR="00FF1E1C" w:rsidRPr="00D721DF" w:rsidRDefault="00FF1E1C" w:rsidP="00840388">
      <w:pPr>
        <w:widowControl w:val="0"/>
        <w:tabs>
          <w:tab w:val="left" w:pos="400"/>
        </w:tabs>
        <w:ind w:firstLine="600"/>
        <w:jc w:val="center"/>
        <w:rPr>
          <w:b/>
          <w:szCs w:val="28"/>
        </w:rPr>
      </w:pPr>
    </w:p>
    <w:p w:rsidR="002B36C2" w:rsidRPr="00D721DF" w:rsidRDefault="002B36C2" w:rsidP="00840388">
      <w:pPr>
        <w:widowControl w:val="0"/>
        <w:tabs>
          <w:tab w:val="left" w:pos="400"/>
        </w:tabs>
        <w:ind w:firstLine="600"/>
        <w:jc w:val="center"/>
        <w:rPr>
          <w:b/>
          <w:szCs w:val="28"/>
        </w:rPr>
      </w:pPr>
    </w:p>
    <w:p w:rsidR="002B36C2" w:rsidRPr="00D721DF" w:rsidRDefault="002B36C2" w:rsidP="00840388">
      <w:pPr>
        <w:widowControl w:val="0"/>
        <w:tabs>
          <w:tab w:val="left" w:pos="400"/>
        </w:tabs>
        <w:ind w:firstLine="600"/>
        <w:jc w:val="center"/>
        <w:rPr>
          <w:b/>
          <w:szCs w:val="28"/>
        </w:rPr>
      </w:pPr>
    </w:p>
    <w:p w:rsidR="00840388" w:rsidRPr="00D721DF" w:rsidRDefault="00840388" w:rsidP="00840388">
      <w:pPr>
        <w:widowControl w:val="0"/>
        <w:tabs>
          <w:tab w:val="left" w:pos="400"/>
        </w:tabs>
        <w:ind w:firstLine="600"/>
        <w:jc w:val="center"/>
        <w:rPr>
          <w:b/>
          <w:szCs w:val="28"/>
        </w:rPr>
      </w:pPr>
      <w:r w:rsidRPr="00D721DF">
        <w:rPr>
          <w:b/>
          <w:szCs w:val="28"/>
        </w:rPr>
        <w:t>БЛОК-СХЕМА</w:t>
      </w:r>
    </w:p>
    <w:p w:rsidR="00840388" w:rsidRPr="00D721DF" w:rsidRDefault="003B0E6A" w:rsidP="00840388">
      <w:pPr>
        <w:tabs>
          <w:tab w:val="left" w:pos="400"/>
        </w:tabs>
        <w:ind w:firstLine="600"/>
        <w:jc w:val="center"/>
        <w:rPr>
          <w:b/>
          <w:szCs w:val="28"/>
        </w:rPr>
      </w:pPr>
      <w:r w:rsidRPr="00D721DF">
        <w:rPr>
          <w:b/>
          <w:szCs w:val="28"/>
        </w:rPr>
        <w:t>предоставления муниципальной</w:t>
      </w:r>
      <w:r w:rsidR="00840388" w:rsidRPr="00D721DF">
        <w:rPr>
          <w:b/>
          <w:szCs w:val="28"/>
        </w:rPr>
        <w:t xml:space="preserve"> услуги</w:t>
      </w:r>
    </w:p>
    <w:p w:rsidR="00840388" w:rsidRPr="00D721DF" w:rsidRDefault="00840388" w:rsidP="00840388">
      <w:pPr>
        <w:tabs>
          <w:tab w:val="left" w:pos="400"/>
        </w:tabs>
        <w:ind w:firstLine="600"/>
        <w:jc w:val="center"/>
        <w:rPr>
          <w:b/>
          <w:szCs w:val="28"/>
        </w:rPr>
      </w:pPr>
      <w:proofErr w:type="gramStart"/>
      <w:r w:rsidRPr="00D721DF">
        <w:rPr>
          <w:b/>
          <w:szCs w:val="28"/>
        </w:rPr>
        <w:t>«</w:t>
      </w:r>
      <w:r w:rsidR="00D90D81" w:rsidRPr="00D721DF">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721DF">
        <w:rPr>
          <w:b/>
          <w:szCs w:val="28"/>
        </w:rPr>
        <w:t xml:space="preserve"> или садового дома на земельном участке на территории </w:t>
      </w:r>
      <w:r w:rsidR="00E67209" w:rsidRPr="00D721DF">
        <w:rPr>
          <w:b/>
          <w:szCs w:val="28"/>
        </w:rPr>
        <w:t xml:space="preserve">городского поселения «Борзинское» </w:t>
      </w:r>
      <w:r w:rsidR="00D90D81" w:rsidRPr="00D721DF">
        <w:rPr>
          <w:b/>
          <w:szCs w:val="28"/>
        </w:rPr>
        <w:t>муниципального района «Борзинский район</w:t>
      </w:r>
      <w:r w:rsidRPr="00D721DF">
        <w:rPr>
          <w:b/>
          <w:szCs w:val="28"/>
        </w:rPr>
        <w:t>»</w:t>
      </w:r>
    </w:p>
    <w:p w:rsidR="00840388" w:rsidRPr="00D721DF" w:rsidRDefault="00840388" w:rsidP="002B36C2">
      <w:pPr>
        <w:widowControl w:val="0"/>
        <w:tabs>
          <w:tab w:val="left" w:pos="400"/>
        </w:tabs>
        <w:jc w:val="both"/>
        <w:rPr>
          <w:szCs w:val="28"/>
        </w:rPr>
      </w:pPr>
    </w:p>
    <w:p w:rsidR="00840388" w:rsidRPr="00D721DF" w:rsidRDefault="00882DD1" w:rsidP="00840388">
      <w:pPr>
        <w:widowControl w:val="0"/>
        <w:tabs>
          <w:tab w:val="left" w:pos="400"/>
        </w:tabs>
        <w:ind w:firstLine="600"/>
        <w:jc w:val="both"/>
        <w:rPr>
          <w:szCs w:val="28"/>
        </w:rPr>
      </w:pPr>
      <w:r>
        <w:rPr>
          <w:noProof/>
          <w:szCs w:val="28"/>
        </w:rPr>
        <w:lastRenderedPageBreak/>
        <w:pict>
          <v:shape id="_x0000_s1132" type="#_x0000_t202" style="position:absolute;left:0;text-align:left;margin-left:322.15pt;margin-top:6.3pt;width:153pt;height:27pt;z-index:6">
            <v:textbox style="mso-next-textbox:#_x0000_s1132">
              <w:txbxContent>
                <w:p w:rsidR="00277DE0" w:rsidRDefault="00277DE0" w:rsidP="00840388">
                  <w:pPr>
                    <w:jc w:val="center"/>
                  </w:pPr>
                  <w:r>
                    <w:t>В ходе приема</w:t>
                  </w:r>
                </w:p>
              </w:txbxContent>
            </v:textbox>
          </v:shape>
        </w:pict>
      </w:r>
      <w:r>
        <w:rPr>
          <w:noProof/>
          <w:szCs w:val="28"/>
        </w:rPr>
        <w:pict>
          <v:shape id="_x0000_s1129" type="#_x0000_t202" style="position:absolute;left:0;text-align:left;margin-left:-4.65pt;margin-top:-12.95pt;width:115.2pt;height:54.1pt;z-index:3">
            <v:textbox style="mso-next-textbox:#_x0000_s1129">
              <w:txbxContent>
                <w:p w:rsidR="00277DE0" w:rsidRPr="00D90D81" w:rsidRDefault="00277DE0" w:rsidP="00840388">
                  <w:pPr>
                    <w:jc w:val="center"/>
                    <w:rPr>
                      <w:szCs w:val="28"/>
                    </w:rPr>
                  </w:pPr>
                  <w:r w:rsidRPr="00D90D81">
                    <w:rPr>
                      <w:szCs w:val="28"/>
                    </w:rPr>
                    <w:t>Почтовые, электронные отправления</w:t>
                  </w:r>
                </w:p>
              </w:txbxContent>
            </v:textbox>
          </v:shape>
        </w:pict>
      </w:r>
    </w:p>
    <w:p w:rsidR="00840388" w:rsidRPr="00D721DF" w:rsidRDefault="00840388" w:rsidP="00840388">
      <w:pPr>
        <w:widowControl w:val="0"/>
        <w:tabs>
          <w:tab w:val="left" w:pos="400"/>
        </w:tabs>
        <w:ind w:firstLine="600"/>
        <w:jc w:val="both"/>
        <w:rPr>
          <w:szCs w:val="28"/>
        </w:rPr>
      </w:pPr>
    </w:p>
    <w:p w:rsidR="00840388" w:rsidRPr="00D721DF" w:rsidRDefault="00840388" w:rsidP="00840388">
      <w:pPr>
        <w:widowControl w:val="0"/>
        <w:tabs>
          <w:tab w:val="left" w:pos="400"/>
        </w:tabs>
        <w:ind w:firstLine="600"/>
        <w:jc w:val="both"/>
        <w:rPr>
          <w:szCs w:val="28"/>
        </w:rPr>
      </w:pPr>
    </w:p>
    <w:p w:rsidR="00840388" w:rsidRPr="00D721DF" w:rsidRDefault="00882DD1" w:rsidP="00840388">
      <w:pPr>
        <w:widowControl w:val="0"/>
        <w:tabs>
          <w:tab w:val="left" w:pos="400"/>
        </w:tabs>
        <w:ind w:firstLine="600"/>
        <w:jc w:val="both"/>
        <w:rPr>
          <w:szCs w:val="28"/>
        </w:rPr>
      </w:pPr>
      <w:r>
        <w:rPr>
          <w:noProof/>
          <w:szCs w:val="28"/>
        </w:rPr>
        <w:pict>
          <v:line id="_x0000_s1134" style="position:absolute;left:0;text-align:left;flip:x;z-index:8" from="313.15pt,-23.65pt" to="322.15pt,-5.65pt">
            <v:stroke endarrow="block"/>
          </v:line>
        </w:pict>
      </w:r>
      <w:r>
        <w:rPr>
          <w:noProof/>
          <w:szCs w:val="28"/>
        </w:rPr>
        <w:pict>
          <v:line id="_x0000_s1133" style="position:absolute;left:0;text-align:left;z-index:7" from="110.55pt,-25.1pt" to="138.35pt,-7.15pt">
            <v:stroke endarrow="block"/>
          </v:line>
        </w:pict>
      </w:r>
      <w:r>
        <w:rPr>
          <w:noProof/>
          <w:szCs w:val="28"/>
        </w:rPr>
        <w:pict>
          <v:shape id="_x0000_s1131" type="#_x0000_t202" style="position:absolute;left:0;text-align:left;margin-left:52.35pt;margin-top:-3.2pt;width:350.75pt;height:54.65pt;z-index:5">
            <v:textbox style="mso-next-textbox:#_x0000_s1131">
              <w:txbxContent>
                <w:p w:rsidR="00277DE0" w:rsidRPr="00D90D81" w:rsidRDefault="00277DE0" w:rsidP="00182664">
                  <w:pPr>
                    <w:jc w:val="center"/>
                    <w:rPr>
                      <w:szCs w:val="28"/>
                    </w:rPr>
                  </w:pPr>
                  <w:r w:rsidRPr="00D90D81">
                    <w:rPr>
                      <w:szCs w:val="28"/>
                    </w:rPr>
                    <w:t xml:space="preserve">Уведомление о </w:t>
                  </w:r>
                  <w:proofErr w:type="gramStart"/>
                  <w:r w:rsidRPr="00D90D81">
                    <w:rPr>
                      <w:szCs w:val="28"/>
                    </w:rPr>
                    <w:t>планируемых</w:t>
                  </w:r>
                  <w:proofErr w:type="gramEnd"/>
                  <w:r w:rsidRPr="00D90D81">
                    <w:rPr>
                      <w:szCs w:val="28"/>
                    </w:rPr>
                    <w:t xml:space="preserve"> строительстве или реконструкции объекта индивидуального жилищного строительства или садового дома</w:t>
                  </w:r>
                </w:p>
              </w:txbxContent>
            </v:textbox>
          </v:shape>
        </w:pict>
      </w:r>
    </w:p>
    <w:p w:rsidR="00840388" w:rsidRPr="00D721DF" w:rsidRDefault="00840388" w:rsidP="00840388">
      <w:pPr>
        <w:widowControl w:val="0"/>
        <w:tabs>
          <w:tab w:val="left" w:pos="400"/>
        </w:tabs>
        <w:ind w:firstLine="600"/>
        <w:jc w:val="both"/>
        <w:rPr>
          <w:szCs w:val="28"/>
        </w:rPr>
      </w:pPr>
    </w:p>
    <w:p w:rsidR="00840388" w:rsidRPr="00D721DF" w:rsidRDefault="00840388" w:rsidP="00840388">
      <w:pPr>
        <w:widowControl w:val="0"/>
        <w:tabs>
          <w:tab w:val="left" w:pos="400"/>
        </w:tabs>
        <w:ind w:firstLine="600"/>
        <w:jc w:val="both"/>
        <w:rPr>
          <w:szCs w:val="28"/>
        </w:rPr>
      </w:pPr>
    </w:p>
    <w:p w:rsidR="00840388" w:rsidRPr="00D721DF" w:rsidRDefault="00882DD1" w:rsidP="00840388">
      <w:pPr>
        <w:widowControl w:val="0"/>
        <w:tabs>
          <w:tab w:val="left" w:pos="400"/>
        </w:tabs>
        <w:ind w:firstLine="600"/>
        <w:jc w:val="both"/>
        <w:rPr>
          <w:szCs w:val="28"/>
        </w:rPr>
      </w:pPr>
      <w:r>
        <w:rPr>
          <w:noProof/>
          <w:szCs w:val="28"/>
        </w:rPr>
        <w:pict>
          <v:line id="_x0000_s1135" style="position:absolute;left:0;text-align:left;z-index:9" from="222.75pt,3.15pt" to="222.75pt,21.35pt">
            <v:stroke endarrow="block"/>
          </v:line>
        </w:pict>
      </w:r>
    </w:p>
    <w:p w:rsidR="00840388" w:rsidRPr="00D721DF" w:rsidRDefault="00882DD1" w:rsidP="00840388">
      <w:pPr>
        <w:tabs>
          <w:tab w:val="left" w:pos="400"/>
        </w:tabs>
        <w:spacing w:line="228" w:lineRule="auto"/>
        <w:ind w:firstLine="600"/>
        <w:jc w:val="both"/>
        <w:rPr>
          <w:szCs w:val="28"/>
        </w:rPr>
      </w:pPr>
      <w:r>
        <w:rPr>
          <w:rFonts w:ascii="Courier New" w:hAnsi="Courier New" w:cs="Courier New"/>
          <w:noProof/>
          <w:szCs w:val="28"/>
        </w:rPr>
        <w:pict>
          <v:shape id="_x0000_s1128" type="#_x0000_t202" style="position:absolute;left:0;text-align:left;margin-left:109.45pt;margin-top:5.25pt;width:234pt;height:70.4pt;z-index:2">
            <v:textbox style="mso-next-textbox:#_x0000_s1128">
              <w:txbxContent>
                <w:p w:rsidR="00277DE0" w:rsidRPr="00F3683A" w:rsidRDefault="00277DE0" w:rsidP="00840388">
                  <w:pPr>
                    <w:jc w:val="center"/>
                    <w:rPr>
                      <w:szCs w:val="28"/>
                    </w:rPr>
                  </w:pPr>
                  <w:r w:rsidRPr="00F3683A">
                    <w:rPr>
                      <w:szCs w:val="28"/>
                    </w:rPr>
                    <w:t xml:space="preserve">Отдел </w:t>
                  </w:r>
                  <w:r w:rsidR="00E67209">
                    <w:rPr>
                      <w:szCs w:val="28"/>
                    </w:rPr>
                    <w:t xml:space="preserve">градостроительства, земельных и имущественных отношений администрации </w:t>
                  </w:r>
                  <w:r w:rsidR="00E67209">
                    <w:rPr>
                      <w:iCs/>
                      <w:color w:val="000000"/>
                      <w:szCs w:val="28"/>
                    </w:rPr>
                    <w:t>городского поселения «Борзинское»</w:t>
                  </w:r>
                </w:p>
                <w:p w:rsidR="00277DE0" w:rsidRDefault="00277DE0" w:rsidP="00840388"/>
              </w:txbxContent>
            </v:textbox>
          </v:shape>
        </w:pict>
      </w:r>
    </w:p>
    <w:p w:rsidR="00840388" w:rsidRPr="00D721DF" w:rsidRDefault="00882DD1" w:rsidP="00840388">
      <w:pPr>
        <w:tabs>
          <w:tab w:val="left" w:pos="400"/>
        </w:tabs>
        <w:spacing w:line="228" w:lineRule="auto"/>
        <w:ind w:firstLine="600"/>
        <w:jc w:val="both"/>
        <w:rPr>
          <w:szCs w:val="28"/>
        </w:rPr>
      </w:pPr>
      <w:r>
        <w:rPr>
          <w:noProof/>
          <w:szCs w:val="28"/>
        </w:rPr>
        <w:pict>
          <v:line id="_x0000_s1153" style="position:absolute;left:0;text-align:left;z-index:23" from="420pt,5.55pt" to="420pt,24.45pt"/>
        </w:pict>
      </w:r>
      <w:r>
        <w:rPr>
          <w:noProof/>
          <w:szCs w:val="28"/>
        </w:rPr>
        <w:pict>
          <v:line id="_x0000_s1152" style="position:absolute;left:0;text-align:left;flip:x;z-index:22" from="340pt,5.55pt" to="421pt,5.55pt">
            <v:stroke endarrow="block"/>
          </v:line>
        </w:pict>
      </w:r>
    </w:p>
    <w:p w:rsidR="00840388" w:rsidRPr="00D721DF" w:rsidRDefault="00882DD1"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0">
            <v:textbox style="mso-next-textbox:#_x0000_s1136">
              <w:txbxContent>
                <w:p w:rsidR="00277DE0" w:rsidRDefault="00277DE0" w:rsidP="00840388">
                  <w:pPr>
                    <w:jc w:val="center"/>
                  </w:pPr>
                  <w:r>
                    <w:t>Регистрация отказа</w:t>
                  </w:r>
                </w:p>
              </w:txbxContent>
            </v:textbox>
          </v:shape>
        </w:pict>
      </w:r>
    </w:p>
    <w:p w:rsidR="00840388" w:rsidRPr="00D721DF" w:rsidRDefault="00840388" w:rsidP="00840388">
      <w:pPr>
        <w:tabs>
          <w:tab w:val="left" w:pos="400"/>
        </w:tabs>
        <w:spacing w:line="228" w:lineRule="auto"/>
        <w:ind w:firstLine="600"/>
        <w:jc w:val="both"/>
        <w:rPr>
          <w:szCs w:val="28"/>
        </w:rPr>
      </w:pPr>
    </w:p>
    <w:p w:rsidR="00840388" w:rsidRPr="00D721DF" w:rsidRDefault="00882DD1" w:rsidP="00840388">
      <w:pPr>
        <w:tabs>
          <w:tab w:val="left" w:pos="400"/>
        </w:tabs>
        <w:spacing w:line="228" w:lineRule="auto"/>
        <w:ind w:firstLine="600"/>
        <w:jc w:val="both"/>
        <w:rPr>
          <w:szCs w:val="28"/>
        </w:rPr>
      </w:pPr>
      <w:r>
        <w:rPr>
          <w:noProof/>
          <w:szCs w:val="28"/>
        </w:rPr>
        <w:pict>
          <v:shapetype id="_x0000_t32" coordsize="21600,21600" o:spt="32" o:oned="t" path="m,l21600,21600e" filled="f">
            <v:path arrowok="t" fillok="f" o:connecttype="none"/>
            <o:lock v:ext="edit" shapetype="t"/>
          </v:shapetype>
          <v:shape id="_x0000_s1167" type="#_x0000_t32" style="position:absolute;left:0;text-align:left;margin-left:490.15pt;margin-top:5.6pt;width:1.85pt;height:287.25pt;flip:x y;z-index:33" o:connectortype="straight">
            <v:stroke endarrow="block"/>
          </v:shape>
        </w:pict>
      </w:r>
      <w:r>
        <w:rPr>
          <w:rFonts w:ascii="Courier New" w:hAnsi="Courier New" w:cs="Courier New"/>
          <w:noProof/>
          <w:szCs w:val="28"/>
        </w:rPr>
        <w:pict>
          <v:line id="_x0000_s1138" style="position:absolute;left:0;text-align:left;flip:x y;z-index:12" from="295.3pt,13.1pt" to="297.55pt,272.8pt">
            <v:stroke endarrow="block"/>
          </v:line>
        </w:pict>
      </w:r>
      <w:r>
        <w:rPr>
          <w:rFonts w:ascii="Courier New" w:hAnsi="Courier New" w:cs="Courier New"/>
          <w:noProof/>
          <w:szCs w:val="28"/>
        </w:rPr>
        <w:pict>
          <v:shape id="_x0000_s1163" type="#_x0000_t32" style="position:absolute;left:0;text-align:left;margin-left:226.8pt;margin-top:15.15pt;width:0;height:11.25pt;z-index:30" o:connectortype="straight">
            <v:stroke endarrow="block"/>
          </v:shape>
        </w:pict>
      </w:r>
    </w:p>
    <w:p w:rsidR="00840388" w:rsidRPr="00D721DF" w:rsidRDefault="00882DD1" w:rsidP="00840388">
      <w:pPr>
        <w:tabs>
          <w:tab w:val="left" w:pos="400"/>
        </w:tabs>
        <w:spacing w:line="228" w:lineRule="auto"/>
        <w:ind w:firstLine="600"/>
        <w:jc w:val="both"/>
        <w:rPr>
          <w:szCs w:val="28"/>
        </w:rPr>
      </w:pPr>
      <w:r>
        <w:rPr>
          <w:noProof/>
          <w:szCs w:val="28"/>
        </w:rPr>
        <w:pict>
          <v:shape id="_x0000_s1162" type="#_x0000_t202" style="position:absolute;left:0;text-align:left;margin-left:114.85pt;margin-top:9.7pt;width:176.9pt;height:52.1pt;z-index:29">
            <v:textbox style="mso-next-textbox:#_x0000_s1162">
              <w:txbxContent>
                <w:p w:rsidR="00277DE0" w:rsidRPr="007F700A" w:rsidRDefault="00277DE0"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82DD1" w:rsidP="00840388">
      <w:pPr>
        <w:tabs>
          <w:tab w:val="left" w:pos="400"/>
        </w:tabs>
        <w:autoSpaceDE w:val="0"/>
        <w:autoSpaceDN w:val="0"/>
        <w:adjustRightInd w:val="0"/>
        <w:ind w:firstLine="600"/>
        <w:jc w:val="both"/>
        <w:rPr>
          <w:szCs w:val="28"/>
        </w:rPr>
      </w:pPr>
      <w:r>
        <w:rPr>
          <w:noProof/>
          <w:szCs w:val="28"/>
        </w:rPr>
        <w:pict>
          <v:line id="_x0000_s1145" style="position:absolute;left:0;text-align:left;z-index:17" from="44.85pt,3.4pt" to="44.85pt,26.8pt">
            <v:stroke endarrow="block"/>
          </v:line>
        </w:pict>
      </w:r>
      <w:r>
        <w:rPr>
          <w:rFonts w:ascii="Courier New" w:hAnsi="Courier New" w:cs="Courier New"/>
          <w:noProof/>
          <w:szCs w:val="28"/>
        </w:rPr>
        <w:pict>
          <v:line id="_x0000_s1142" style="position:absolute;left:0;text-align:left;z-index:14" from="416.5pt,2.15pt" to="416.5pt,32.3pt">
            <v:stroke endarrow="block"/>
          </v:line>
        </w:pict>
      </w:r>
      <w:r>
        <w:rPr>
          <w:noProof/>
          <w:szCs w:val="28"/>
        </w:rPr>
        <w:pict>
          <v:line id="_x0000_s1141" style="position:absolute;left:0;text-align:left;z-index:13" from="291.75pt,1.15pt" to="416.5pt,1.15pt"/>
        </w:pict>
      </w:r>
      <w:r>
        <w:rPr>
          <w:rFonts w:ascii="Courier New" w:hAnsi="Courier New" w:cs="Courier New"/>
          <w:noProof/>
          <w:szCs w:val="28"/>
        </w:rPr>
        <w:pict>
          <v:line id="_x0000_s1137" style="position:absolute;left:0;text-align:left;z-index:11" from="44.85pt,1.15pt" to="114.85pt,1.15pt"/>
        </w:pict>
      </w:r>
    </w:p>
    <w:p w:rsidR="00840388" w:rsidRPr="00D721DF" w:rsidRDefault="00882DD1"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14.25pt;margin-top:16.2pt;width:155pt;height:39.75pt;z-index:16">
            <v:textbox style="mso-next-textbox:#_x0000_s1144">
              <w:txbxContent>
                <w:p w:rsidR="00277DE0" w:rsidRPr="005E1BD8" w:rsidRDefault="00277DE0" w:rsidP="00840388">
                  <w:pPr>
                    <w:jc w:val="center"/>
                    <w:rPr>
                      <w:szCs w:val="28"/>
                    </w:rPr>
                  </w:pPr>
                  <w:r w:rsidRPr="005E1BD8">
                    <w:rPr>
                      <w:szCs w:val="28"/>
                    </w:rPr>
                    <w:t xml:space="preserve">Проект отказа в выдаче </w:t>
                  </w:r>
                  <w:r>
                    <w:rPr>
                      <w:szCs w:val="28"/>
                    </w:rPr>
                    <w:t>уведомления</w:t>
                  </w:r>
                </w:p>
                <w:p w:rsidR="00277DE0" w:rsidRDefault="00277DE0" w:rsidP="00840388"/>
              </w:txbxContent>
            </v:textbox>
          </v:shape>
        </w:pict>
      </w:r>
      <w:r>
        <w:rPr>
          <w:noProof/>
          <w:szCs w:val="28"/>
        </w:rPr>
        <w:pict>
          <v:shape id="_x0000_s1143" type="#_x0000_t202" style="position:absolute;left:0;text-align:left;margin-left:.8pt;margin-top:10.7pt;width:238pt;height:171.4pt;z-index:15">
            <v:textbox style="mso-next-textbox:#_x0000_s1143">
              <w:txbxContent>
                <w:p w:rsidR="00277DE0" w:rsidRPr="00262115" w:rsidRDefault="00277DE0" w:rsidP="00840388">
                  <w:pPr>
                    <w:jc w:val="center"/>
                    <w:rPr>
                      <w:sz w:val="20"/>
                      <w:szCs w:val="20"/>
                    </w:rPr>
                  </w:pPr>
                  <w:proofErr w:type="gramStart"/>
                  <w:r w:rsidRPr="00262115">
                    <w:rPr>
                      <w:sz w:val="20"/>
                      <w:szCs w:val="20"/>
                    </w:rPr>
                    <w:t>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262115">
                    <w:rPr>
                      <w:sz w:val="20"/>
                      <w:szCs w:val="20"/>
                    </w:rPr>
                    <w:t xml:space="preserve"> или садового дома на земельном участке </w:t>
                  </w:r>
                </w:p>
                <w:p w:rsidR="00277DE0" w:rsidRDefault="00277DE0" w:rsidP="00840388"/>
              </w:txbxContent>
            </v:textbox>
          </v:shape>
        </w:pict>
      </w: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82DD1"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8" from="417.85pt,6.65pt" to="417.85pt,36.15pt">
            <v:stroke endarrow="block"/>
          </v:line>
        </w:pict>
      </w: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82DD1"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10.65pt;margin-top:5.35pt;width:165.95pt;height:77.05pt;z-index:20">
            <v:textbox style="mso-next-textbox:#_x0000_s1149">
              <w:txbxContent>
                <w:p w:rsidR="00277DE0" w:rsidRPr="005E1BD8" w:rsidRDefault="00277DE0" w:rsidP="00840388">
                  <w:pPr>
                    <w:jc w:val="center"/>
                    <w:rPr>
                      <w:szCs w:val="28"/>
                    </w:rPr>
                  </w:pPr>
                  <w:r>
                    <w:rPr>
                      <w:szCs w:val="28"/>
                    </w:rPr>
                    <w:t xml:space="preserve">Рассмотрение отказа главой </w:t>
                  </w:r>
                  <w:r w:rsidR="00CF78E3">
                    <w:rPr>
                      <w:iCs/>
                      <w:color w:val="000000"/>
                      <w:szCs w:val="28"/>
                    </w:rPr>
                    <w:t>городского поселения «Борзинское»</w:t>
                  </w:r>
                </w:p>
                <w:p w:rsidR="00277DE0" w:rsidRPr="005E1BD8" w:rsidRDefault="00277DE0" w:rsidP="00840388"/>
              </w:txbxContent>
            </v:textbox>
          </v:shape>
        </w:pict>
      </w: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40388" w:rsidP="00840388">
      <w:pPr>
        <w:tabs>
          <w:tab w:val="left" w:pos="400"/>
        </w:tabs>
        <w:autoSpaceDE w:val="0"/>
        <w:autoSpaceDN w:val="0"/>
        <w:adjustRightInd w:val="0"/>
        <w:ind w:firstLine="600"/>
        <w:jc w:val="both"/>
        <w:rPr>
          <w:szCs w:val="28"/>
        </w:rPr>
      </w:pPr>
    </w:p>
    <w:p w:rsidR="00840388" w:rsidRPr="00D721DF" w:rsidRDefault="00882DD1"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20pt;margin-top:1.9pt;width:0;height:20.45pt;z-index:32" o:connectortype="straight">
            <v:stroke endarrow="block"/>
          </v:shape>
        </w:pict>
      </w:r>
    </w:p>
    <w:p w:rsidR="00840388" w:rsidRPr="00D721DF" w:rsidRDefault="00882DD1"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295.3pt;margin-top:7.6pt;width:186.1pt;height:341.85pt;z-index:4">
            <v:textbox style="mso-next-textbox:#_x0000_s1130">
              <w:txbxContent>
                <w:p w:rsidR="00277DE0" w:rsidRPr="005E1BD8" w:rsidRDefault="00277DE0" w:rsidP="00262115">
                  <w:pPr>
                    <w:jc w:val="center"/>
                    <w:rPr>
                      <w:szCs w:val="28"/>
                    </w:rPr>
                  </w:pPr>
                  <w:proofErr w:type="gramStart"/>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w:t>
                  </w:r>
                  <w:proofErr w:type="gramEnd"/>
                  <w:r w:rsidRPr="00262115">
                    <w:rPr>
                      <w:sz w:val="24"/>
                    </w:rPr>
                    <w:t xml:space="preserve"> жилищного строительства или садового дома на земельном участке</w:t>
                  </w:r>
                </w:p>
                <w:p w:rsidR="00277DE0" w:rsidRPr="005E1BD8" w:rsidRDefault="00277DE0" w:rsidP="00840388">
                  <w:pPr>
                    <w:jc w:val="center"/>
                    <w:rPr>
                      <w:szCs w:val="28"/>
                    </w:rPr>
                  </w:pPr>
                </w:p>
              </w:txbxContent>
            </v:textbox>
          </v:shape>
        </w:pict>
      </w:r>
      <w:r>
        <w:rPr>
          <w:noProof/>
          <w:szCs w:val="28"/>
        </w:rPr>
        <w:pict>
          <v:line id="_x0000_s1148" style="position:absolute;left:0;text-align:left;z-index:19" from="50.45pt,6.05pt" to="50.45pt,31.8pt">
            <v:stroke endarrow="block"/>
          </v:line>
        </w:pict>
      </w:r>
    </w:p>
    <w:p w:rsidR="00840388" w:rsidRPr="00D721DF" w:rsidRDefault="00882DD1"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96.15pt;margin-top:3pt;width:117pt;height:45pt;z-index:28">
            <v:textbox style="mso-next-textbox:#_x0000_s1161">
              <w:txbxContent>
                <w:p w:rsidR="00277DE0" w:rsidRDefault="00277DE0" w:rsidP="00840388">
                  <w:pPr>
                    <w:jc w:val="center"/>
                  </w:pPr>
                  <w:r>
                    <w:t>Регистрация уведомления</w:t>
                  </w:r>
                </w:p>
              </w:txbxContent>
            </v:textbox>
          </v:shape>
        </w:pict>
      </w:r>
      <w:r>
        <w:rPr>
          <w:noProof/>
          <w:szCs w:val="28"/>
        </w:rPr>
        <w:pict>
          <v:shape id="_x0000_s1151" type="#_x0000_t202" style="position:absolute;left:0;text-align:left;margin-left:-1.95pt;margin-top:17pt;width:189.1pt;height:74.2pt;z-index:21">
            <v:textbox style="mso-next-textbox:#_x0000_s1151">
              <w:txbxContent>
                <w:p w:rsidR="00277DE0" w:rsidRPr="005E1BD8" w:rsidRDefault="00277DE0" w:rsidP="00CF78E3">
                  <w:pPr>
                    <w:jc w:val="center"/>
                  </w:pPr>
                  <w:r>
                    <w:rPr>
                      <w:szCs w:val="28"/>
                    </w:rPr>
                    <w:t xml:space="preserve">Рассмотрение проекта уведомления главой </w:t>
                  </w:r>
                  <w:r w:rsidR="00CF78E3">
                    <w:rPr>
                      <w:iCs/>
                      <w:color w:val="000000"/>
                      <w:szCs w:val="28"/>
                    </w:rPr>
                    <w:t>городского поселения «Борзинское»</w:t>
                  </w:r>
                </w:p>
              </w:txbxContent>
            </v:textbox>
          </v:shape>
        </w:pict>
      </w:r>
    </w:p>
    <w:p w:rsidR="00840388" w:rsidRPr="00D721DF" w:rsidRDefault="00882DD1"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flip:y;z-index:24" from="481.4pt,4.65pt" to="492pt,5.4pt"/>
        </w:pict>
      </w:r>
    </w:p>
    <w:p w:rsidR="00840388" w:rsidRPr="00D721DF" w:rsidRDefault="00840388" w:rsidP="00840388">
      <w:pPr>
        <w:tabs>
          <w:tab w:val="left" w:pos="400"/>
        </w:tabs>
        <w:autoSpaceDE w:val="0"/>
        <w:autoSpaceDN w:val="0"/>
        <w:adjustRightInd w:val="0"/>
        <w:ind w:firstLine="600"/>
        <w:jc w:val="both"/>
        <w:rPr>
          <w:szCs w:val="28"/>
        </w:rPr>
      </w:pPr>
    </w:p>
    <w:p w:rsidR="00B04453" w:rsidRPr="00D721DF" w:rsidRDefault="00882DD1" w:rsidP="004C67E1">
      <w:pPr>
        <w:tabs>
          <w:tab w:val="left" w:pos="400"/>
        </w:tabs>
        <w:autoSpaceDE w:val="0"/>
        <w:autoSpaceDN w:val="0"/>
        <w:adjustRightInd w:val="0"/>
        <w:jc w:val="both"/>
        <w:rPr>
          <w:szCs w:val="28"/>
        </w:rPr>
      </w:pPr>
      <w:r>
        <w:rPr>
          <w:rFonts w:ascii="Courier New" w:hAnsi="Courier New" w:cs="Courier New"/>
          <w:noProof/>
          <w:szCs w:val="28"/>
        </w:rPr>
        <w:pict>
          <v:line id="_x0000_s1160" style="position:absolute;left:0;text-align:left;flip:x y;z-index:27" from="283.1pt,1.2pt" to="283.85pt,86.45pt">
            <v:stroke endarrow="block"/>
          </v:line>
        </w:pict>
      </w:r>
      <w:r w:rsidR="004C67E1" w:rsidRPr="00D721DF">
        <w:rPr>
          <w:szCs w:val="28"/>
        </w:rPr>
        <w:t xml:space="preserve">                                                                                           </w:t>
      </w:r>
    </w:p>
    <w:p w:rsidR="00B04453" w:rsidRPr="00D721DF" w:rsidRDefault="00B04453" w:rsidP="004C67E1">
      <w:pPr>
        <w:tabs>
          <w:tab w:val="left" w:pos="400"/>
        </w:tabs>
        <w:autoSpaceDE w:val="0"/>
        <w:autoSpaceDN w:val="0"/>
        <w:adjustRightInd w:val="0"/>
        <w:jc w:val="both"/>
        <w:rPr>
          <w:szCs w:val="28"/>
        </w:rPr>
      </w:pPr>
    </w:p>
    <w:p w:rsidR="00B04453" w:rsidRPr="00D721DF" w:rsidRDefault="00882DD1" w:rsidP="004C67E1">
      <w:pPr>
        <w:tabs>
          <w:tab w:val="left" w:pos="400"/>
        </w:tabs>
        <w:autoSpaceDE w:val="0"/>
        <w:autoSpaceDN w:val="0"/>
        <w:adjustRightInd w:val="0"/>
        <w:jc w:val="both"/>
        <w:rPr>
          <w:szCs w:val="28"/>
        </w:rPr>
      </w:pPr>
      <w:r>
        <w:rPr>
          <w:rFonts w:ascii="Courier New" w:hAnsi="Courier New" w:cs="Courier New"/>
          <w:noProof/>
          <w:szCs w:val="28"/>
        </w:rPr>
        <w:pict>
          <v:shape id="_x0000_s1164" type="#_x0000_t32" style="position:absolute;left:0;text-align:left;margin-left:46.85pt;margin-top:9.35pt;width:.8pt;height:17.9pt;z-index:31" o:connectortype="straight">
            <v:stroke endarrow="block"/>
          </v:shape>
        </w:pict>
      </w:r>
    </w:p>
    <w:p w:rsidR="00B04453" w:rsidRPr="00D721DF" w:rsidRDefault="00882DD1" w:rsidP="004C67E1">
      <w:pPr>
        <w:tabs>
          <w:tab w:val="left" w:pos="400"/>
        </w:tabs>
        <w:autoSpaceDE w:val="0"/>
        <w:autoSpaceDN w:val="0"/>
        <w:adjustRightInd w:val="0"/>
        <w:jc w:val="both"/>
        <w:rPr>
          <w:szCs w:val="28"/>
        </w:rPr>
      </w:pPr>
      <w:r>
        <w:rPr>
          <w:rFonts w:ascii="Courier New" w:hAnsi="Courier New" w:cs="Courier New"/>
          <w:noProof/>
          <w:szCs w:val="28"/>
        </w:rPr>
        <w:pict>
          <v:shape id="_x0000_s1158" type="#_x0000_t202" style="position:absolute;left:0;text-align:left;margin-left:-2.95pt;margin-top:9.7pt;width:253.8pt;height:231pt;z-index:25">
            <v:textbox style="mso-next-textbox:#_x0000_s1158">
              <w:txbxContent>
                <w:p w:rsidR="00277DE0" w:rsidRPr="005E1BD8" w:rsidRDefault="00277DE0" w:rsidP="00840388">
                  <w:pPr>
                    <w:jc w:val="center"/>
                    <w:rPr>
                      <w:szCs w:val="28"/>
                    </w:rPr>
                  </w:pPr>
                  <w:bookmarkStart w:id="10" w:name="_Hlk1392069"/>
                  <w:bookmarkStart w:id="11" w:name="_Hlk1392070"/>
                  <w:proofErr w:type="gramStart"/>
                  <w:r w:rsidRPr="00262115">
                    <w:rPr>
                      <w:sz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262115">
                    <w:rPr>
                      <w:szCs w:val="28"/>
                    </w:rPr>
                    <w:t xml:space="preserve"> </w:t>
                  </w:r>
                  <w:r w:rsidRPr="00262115">
                    <w:rPr>
                      <w:sz w:val="24"/>
                    </w:rPr>
                    <w:t>установленным параметрам и (или) недопустимости размещения объекта индивидуального жилищного строительства или</w:t>
                  </w:r>
                  <w:proofErr w:type="gramEnd"/>
                  <w:r w:rsidRPr="00262115">
                    <w:rPr>
                      <w:sz w:val="24"/>
                    </w:rPr>
                    <w:t xml:space="preserve"> садового дома на земельном участке</w:t>
                  </w:r>
                  <w:bookmarkEnd w:id="10"/>
                  <w:bookmarkEnd w:id="11"/>
                </w:p>
              </w:txbxContent>
            </v:textbox>
          </v:shape>
        </w:pict>
      </w:r>
    </w:p>
    <w:p w:rsidR="00B04453" w:rsidRPr="00D721DF" w:rsidRDefault="00B04453" w:rsidP="004C67E1">
      <w:pPr>
        <w:tabs>
          <w:tab w:val="left" w:pos="400"/>
        </w:tabs>
        <w:autoSpaceDE w:val="0"/>
        <w:autoSpaceDN w:val="0"/>
        <w:adjustRightInd w:val="0"/>
        <w:jc w:val="both"/>
        <w:rPr>
          <w:szCs w:val="28"/>
        </w:rPr>
      </w:pPr>
    </w:p>
    <w:p w:rsidR="00B04453" w:rsidRPr="00D721DF" w:rsidRDefault="00882DD1" w:rsidP="004C67E1">
      <w:pPr>
        <w:tabs>
          <w:tab w:val="left" w:pos="400"/>
        </w:tabs>
        <w:autoSpaceDE w:val="0"/>
        <w:autoSpaceDN w:val="0"/>
        <w:adjustRightInd w:val="0"/>
        <w:jc w:val="both"/>
        <w:rPr>
          <w:szCs w:val="28"/>
        </w:rPr>
      </w:pPr>
      <w:r>
        <w:rPr>
          <w:rFonts w:ascii="Courier New" w:hAnsi="Courier New" w:cs="Courier New"/>
          <w:noProof/>
          <w:szCs w:val="28"/>
        </w:rPr>
        <w:pict>
          <v:line id="_x0000_s1159" style="position:absolute;left:0;text-align:left;z-index:26" from="251.65pt,2.25pt" to="286.2pt,2.25pt"/>
        </w:pict>
      </w:r>
    </w:p>
    <w:p w:rsidR="00B04453" w:rsidRPr="00D721DF" w:rsidRDefault="00B04453" w:rsidP="004C67E1">
      <w:pPr>
        <w:tabs>
          <w:tab w:val="left" w:pos="400"/>
        </w:tabs>
        <w:autoSpaceDE w:val="0"/>
        <w:autoSpaceDN w:val="0"/>
        <w:adjustRightInd w:val="0"/>
        <w:jc w:val="both"/>
        <w:rPr>
          <w:szCs w:val="28"/>
        </w:rPr>
      </w:pPr>
    </w:p>
    <w:p w:rsidR="00B04453" w:rsidRPr="00D721DF" w:rsidRDefault="00B04453" w:rsidP="004C67E1">
      <w:pPr>
        <w:tabs>
          <w:tab w:val="left" w:pos="400"/>
        </w:tabs>
        <w:autoSpaceDE w:val="0"/>
        <w:autoSpaceDN w:val="0"/>
        <w:adjustRightInd w:val="0"/>
        <w:jc w:val="both"/>
        <w:rPr>
          <w:szCs w:val="28"/>
        </w:rPr>
      </w:pPr>
    </w:p>
    <w:p w:rsidR="00B04453" w:rsidRPr="00D721DF" w:rsidRDefault="00B04453" w:rsidP="004C67E1">
      <w:pPr>
        <w:tabs>
          <w:tab w:val="left" w:pos="400"/>
        </w:tabs>
        <w:autoSpaceDE w:val="0"/>
        <w:autoSpaceDN w:val="0"/>
        <w:adjustRightInd w:val="0"/>
        <w:jc w:val="both"/>
        <w:rPr>
          <w:szCs w:val="28"/>
        </w:rPr>
      </w:pPr>
    </w:p>
    <w:p w:rsidR="00B04453" w:rsidRPr="00D721DF" w:rsidRDefault="00B04453" w:rsidP="004C67E1">
      <w:pPr>
        <w:tabs>
          <w:tab w:val="left" w:pos="400"/>
        </w:tabs>
        <w:autoSpaceDE w:val="0"/>
        <w:autoSpaceDN w:val="0"/>
        <w:adjustRightInd w:val="0"/>
        <w:jc w:val="both"/>
        <w:rPr>
          <w:szCs w:val="28"/>
        </w:rPr>
      </w:pPr>
    </w:p>
    <w:p w:rsidR="00B04453" w:rsidRPr="00D721DF" w:rsidRDefault="00B04453" w:rsidP="004C67E1">
      <w:pPr>
        <w:tabs>
          <w:tab w:val="left" w:pos="400"/>
        </w:tabs>
        <w:autoSpaceDE w:val="0"/>
        <w:autoSpaceDN w:val="0"/>
        <w:adjustRightInd w:val="0"/>
        <w:jc w:val="both"/>
        <w:rPr>
          <w:szCs w:val="28"/>
        </w:rPr>
      </w:pPr>
    </w:p>
    <w:p w:rsidR="00B04453" w:rsidRPr="00D721DF" w:rsidRDefault="00B04453" w:rsidP="004C67E1">
      <w:pPr>
        <w:tabs>
          <w:tab w:val="left" w:pos="400"/>
        </w:tabs>
        <w:autoSpaceDE w:val="0"/>
        <w:autoSpaceDN w:val="0"/>
        <w:adjustRightInd w:val="0"/>
        <w:jc w:val="both"/>
        <w:rPr>
          <w:szCs w:val="28"/>
        </w:rPr>
      </w:pPr>
    </w:p>
    <w:p w:rsidR="00B04453" w:rsidRPr="00D721DF" w:rsidRDefault="00B04453" w:rsidP="004C67E1">
      <w:pPr>
        <w:tabs>
          <w:tab w:val="left" w:pos="400"/>
        </w:tabs>
        <w:autoSpaceDE w:val="0"/>
        <w:autoSpaceDN w:val="0"/>
        <w:adjustRightInd w:val="0"/>
        <w:jc w:val="both"/>
        <w:rPr>
          <w:szCs w:val="28"/>
        </w:rPr>
      </w:pPr>
    </w:p>
    <w:p w:rsidR="00B04453" w:rsidRPr="00D721DF" w:rsidRDefault="00E97840" w:rsidP="00E97840">
      <w:pPr>
        <w:tabs>
          <w:tab w:val="left" w:pos="5685"/>
        </w:tabs>
        <w:autoSpaceDE w:val="0"/>
        <w:autoSpaceDN w:val="0"/>
        <w:adjustRightInd w:val="0"/>
        <w:jc w:val="both"/>
        <w:rPr>
          <w:szCs w:val="28"/>
        </w:rPr>
      </w:pPr>
      <w:r w:rsidRPr="00D721DF">
        <w:rPr>
          <w:szCs w:val="28"/>
        </w:rPr>
        <w:tab/>
      </w:r>
    </w:p>
    <w:p w:rsidR="00840388" w:rsidRPr="00D721DF" w:rsidRDefault="004C67E1" w:rsidP="00B04453">
      <w:pPr>
        <w:tabs>
          <w:tab w:val="left" w:pos="400"/>
        </w:tabs>
        <w:autoSpaceDE w:val="0"/>
        <w:autoSpaceDN w:val="0"/>
        <w:adjustRightInd w:val="0"/>
        <w:jc w:val="right"/>
        <w:rPr>
          <w:szCs w:val="28"/>
        </w:rPr>
      </w:pPr>
      <w:r w:rsidRPr="00D721DF">
        <w:rPr>
          <w:szCs w:val="28"/>
        </w:rPr>
        <w:lastRenderedPageBreak/>
        <w:t xml:space="preserve">         </w:t>
      </w:r>
      <w:r w:rsidR="00840388" w:rsidRPr="00D721DF">
        <w:rPr>
          <w:szCs w:val="28"/>
        </w:rPr>
        <w:t>Приложение № 2</w:t>
      </w:r>
    </w:p>
    <w:p w:rsidR="00840388" w:rsidRPr="00D721DF" w:rsidRDefault="00840388" w:rsidP="00840388">
      <w:pPr>
        <w:tabs>
          <w:tab w:val="left" w:pos="400"/>
        </w:tabs>
        <w:autoSpaceDE w:val="0"/>
        <w:autoSpaceDN w:val="0"/>
        <w:adjustRightInd w:val="0"/>
        <w:ind w:firstLine="600"/>
        <w:jc w:val="right"/>
        <w:rPr>
          <w:szCs w:val="28"/>
        </w:rPr>
      </w:pPr>
      <w:r w:rsidRPr="00D721DF">
        <w:rPr>
          <w:szCs w:val="28"/>
        </w:rPr>
        <w:t xml:space="preserve">к административному регламенту </w:t>
      </w:r>
    </w:p>
    <w:p w:rsidR="00840388" w:rsidRPr="00D721DF" w:rsidRDefault="00840388" w:rsidP="00B04453">
      <w:pPr>
        <w:tabs>
          <w:tab w:val="left" w:pos="400"/>
        </w:tabs>
        <w:autoSpaceDE w:val="0"/>
        <w:autoSpaceDN w:val="0"/>
        <w:adjustRightInd w:val="0"/>
        <w:ind w:firstLine="600"/>
        <w:jc w:val="right"/>
        <w:rPr>
          <w:szCs w:val="28"/>
        </w:rPr>
      </w:pPr>
      <w:r w:rsidRPr="00D721DF">
        <w:rPr>
          <w:szCs w:val="28"/>
        </w:rPr>
        <w:t xml:space="preserve">по предоставлению муниципальной услуги </w:t>
      </w:r>
    </w:p>
    <w:p w:rsidR="00840388" w:rsidRPr="00D721DF" w:rsidRDefault="00840388" w:rsidP="00D90D81">
      <w:pPr>
        <w:tabs>
          <w:tab w:val="left" w:pos="400"/>
        </w:tabs>
        <w:autoSpaceDE w:val="0"/>
        <w:autoSpaceDN w:val="0"/>
        <w:adjustRightInd w:val="0"/>
        <w:ind w:firstLine="600"/>
        <w:jc w:val="right"/>
        <w:rPr>
          <w:szCs w:val="28"/>
        </w:rPr>
      </w:pPr>
      <w:r w:rsidRPr="00D721DF">
        <w:rPr>
          <w:szCs w:val="28"/>
        </w:rPr>
        <w:t xml:space="preserve">          </w:t>
      </w:r>
      <w:r w:rsidR="00BB0D37" w:rsidRPr="00D721DF">
        <w:rPr>
          <w:szCs w:val="28"/>
        </w:rPr>
        <w:t xml:space="preserve">                     </w:t>
      </w:r>
      <w:proofErr w:type="gramStart"/>
      <w:r w:rsidRPr="00D721DF">
        <w:rPr>
          <w:szCs w:val="28"/>
        </w:rPr>
        <w:t>«</w:t>
      </w:r>
      <w:r w:rsidR="00D90D81" w:rsidRPr="00D721DF">
        <w:rPr>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721DF">
        <w:rPr>
          <w:szCs w:val="28"/>
        </w:rPr>
        <w:t xml:space="preserve"> или садового дома на земельном участке на территории </w:t>
      </w:r>
      <w:r w:rsidR="00CF78E3" w:rsidRPr="00D721DF">
        <w:rPr>
          <w:iCs/>
          <w:szCs w:val="28"/>
        </w:rPr>
        <w:t xml:space="preserve">городского поселения «Борзинское» </w:t>
      </w:r>
      <w:r w:rsidR="00D90D81" w:rsidRPr="00D721DF">
        <w:rPr>
          <w:szCs w:val="28"/>
        </w:rPr>
        <w:t>муниципального района «Борзинский район</w:t>
      </w:r>
      <w:r w:rsidRPr="00D721DF">
        <w:rPr>
          <w:szCs w:val="28"/>
        </w:rPr>
        <w:t>»</w:t>
      </w:r>
    </w:p>
    <w:p w:rsidR="00BB0D37" w:rsidRPr="00D721DF" w:rsidRDefault="00BB0D37" w:rsidP="00BB0D37">
      <w:pPr>
        <w:spacing w:before="100" w:beforeAutospacing="1" w:after="100" w:afterAutospacing="1"/>
        <w:rPr>
          <w:szCs w:val="28"/>
        </w:rPr>
      </w:pPr>
      <w:r w:rsidRPr="00D721DF">
        <w:rPr>
          <w:szCs w:val="28"/>
        </w:rPr>
        <w:t xml:space="preserve">Уведомление о </w:t>
      </w:r>
      <w:proofErr w:type="gramStart"/>
      <w:r w:rsidRPr="00D721DF">
        <w:rPr>
          <w:szCs w:val="28"/>
        </w:rPr>
        <w:t>планируемых</w:t>
      </w:r>
      <w:proofErr w:type="gramEnd"/>
      <w:r w:rsidRPr="00D721DF">
        <w:rPr>
          <w:szCs w:val="28"/>
        </w:rPr>
        <w:t xml:space="preserve"> строительстве или реконструкции объекта индивидуального жилищного строительства или садового дома</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                                           </w:t>
      </w:r>
      <w:r w:rsidR="00EB4811" w:rsidRPr="00D721DF">
        <w:rPr>
          <w:szCs w:val="28"/>
        </w:rPr>
        <w:t xml:space="preserve">                                </w:t>
      </w:r>
      <w:r w:rsidRPr="00D721DF">
        <w:rPr>
          <w:szCs w:val="28"/>
        </w:rPr>
        <w:t xml:space="preserve">      "___"___________ 20__ г.</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_________________________________________________________________________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_________________________________________________________________________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w:t>
      </w:r>
      <w:proofErr w:type="gramStart"/>
      <w:r w:rsidRPr="00D721DF">
        <w:rPr>
          <w:rFonts w:ascii="Courier New" w:hAnsi="Courier New" w:cs="Courier New"/>
          <w:sz w:val="20"/>
          <w:szCs w:val="20"/>
        </w:rPr>
        <w:t>(наименование уполномоченного на выдачу разрешений на строительство</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федерального органа исполнительной власти, органа исполнительной власти</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субъекта Российской Федерации, органа местного самоуправления)</w:t>
      </w: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1136"/>
        <w:gridCol w:w="5021"/>
        <w:gridCol w:w="4028"/>
      </w:tblGrid>
      <w:tr w:rsidR="00D721DF" w:rsidRPr="00D721DF" w:rsidTr="00BB0D37">
        <w:trPr>
          <w:tblCellSpacing w:w="15" w:type="dxa"/>
        </w:trPr>
        <w:tc>
          <w:tcPr>
            <w:tcW w:w="10185" w:type="dxa"/>
            <w:gridSpan w:val="3"/>
            <w:tcBorders>
              <w:bottom w:val="single" w:sz="6" w:space="0" w:color="000000"/>
            </w:tcBorders>
            <w:hideMark/>
          </w:tcPr>
          <w:p w:rsidR="00BB0D37" w:rsidRPr="00D721DF" w:rsidRDefault="00BB0D37" w:rsidP="00BB0D37">
            <w:pPr>
              <w:spacing w:before="100" w:beforeAutospacing="1" w:after="100" w:afterAutospacing="1"/>
              <w:jc w:val="center"/>
              <w:rPr>
                <w:szCs w:val="28"/>
              </w:rPr>
            </w:pPr>
            <w:r w:rsidRPr="00D721DF">
              <w:rPr>
                <w:szCs w:val="28"/>
              </w:rPr>
              <w:t>1. Сведения о застройщике</w:t>
            </w:r>
          </w:p>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1.1</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физическом лице, в случае если застройщиком является физическое лицо:</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1.1.1</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Фамилия, имя, отчество (при наличии)</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1.1.2</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Место жительства</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1.1.3</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Реквизиты документа, удостоверяющего личность</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1.2</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юридическом лице, в случае если застройщиком является юридическое лицо:</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1.2.1</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Наименование</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1.2.2</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Место нахождения</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1.2.3</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sidRPr="00D721DF">
              <w:rPr>
                <w:szCs w:val="28"/>
              </w:rPr>
              <w:lastRenderedPageBreak/>
              <w:t>случая, если заявителем является иностранное юридическое лицо</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lastRenderedPageBreak/>
              <w:t> </w:t>
            </w:r>
          </w:p>
        </w:tc>
      </w:tr>
      <w:tr w:rsidR="00D721DF" w:rsidRPr="00D721DF" w:rsidTr="00BB0D37">
        <w:trPr>
          <w:tblCellSpacing w:w="15" w:type="dxa"/>
        </w:trPr>
        <w:tc>
          <w:tcPr>
            <w:tcW w:w="1095" w:type="dxa"/>
            <w:tcBorders>
              <w:top w:val="single" w:sz="6" w:space="0" w:color="000000"/>
              <w:left w:val="single" w:sz="6" w:space="0" w:color="000000"/>
              <w:bottom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lastRenderedPageBreak/>
              <w:t>1.2.4</w:t>
            </w:r>
          </w:p>
        </w:tc>
        <w:tc>
          <w:tcPr>
            <w:tcW w:w="5010" w:type="dxa"/>
            <w:tcBorders>
              <w:top w:val="single" w:sz="6" w:space="0" w:color="000000"/>
              <w:left w:val="single" w:sz="6" w:space="0" w:color="000000"/>
              <w:bottom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Идентификационный номер налогоплательщика, за исключением случая, если заявителем является иностранное юридическое лицо</w:t>
            </w:r>
          </w:p>
        </w:tc>
        <w:tc>
          <w:tcPr>
            <w:tcW w:w="4005" w:type="dxa"/>
            <w:tcBorders>
              <w:top w:val="single" w:sz="6" w:space="0" w:color="000000"/>
              <w:left w:val="single" w:sz="6" w:space="0" w:color="000000"/>
              <w:bottom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185" w:type="dxa"/>
            <w:gridSpan w:val="3"/>
            <w:tcBorders>
              <w:top w:val="single" w:sz="6" w:space="0" w:color="000000"/>
              <w:bottom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p w:rsidR="00BB0D37" w:rsidRPr="00D721DF" w:rsidRDefault="00BB0D37" w:rsidP="00BB0D37">
            <w:pPr>
              <w:spacing w:before="100" w:beforeAutospacing="1" w:after="100" w:afterAutospacing="1"/>
              <w:jc w:val="center"/>
              <w:rPr>
                <w:szCs w:val="28"/>
              </w:rPr>
            </w:pPr>
            <w:r w:rsidRPr="00D721DF">
              <w:rPr>
                <w:szCs w:val="28"/>
              </w:rPr>
              <w:t>2. Сведения о земельном участке</w:t>
            </w:r>
          </w:p>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2.1</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Кадастровый номер земельного участка (при наличии)</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2.2</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Адрес или описание местоположения земельного участка</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2.3</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праве застройщика на земельный участок (правоустанавливающие документы)</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2.4</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наличии прав иных лиц на земельный участок (при наличии)</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2.5</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виде разрешенного использования земельного участка</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185" w:type="dxa"/>
            <w:gridSpan w:val="3"/>
            <w:tcBorders>
              <w:top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p w:rsidR="00BB0D37" w:rsidRPr="00D721DF" w:rsidRDefault="00BB0D37" w:rsidP="00BB0D37">
            <w:pPr>
              <w:spacing w:before="100" w:beforeAutospacing="1" w:after="100" w:afterAutospacing="1"/>
              <w:jc w:val="center"/>
              <w:rPr>
                <w:szCs w:val="28"/>
              </w:rPr>
            </w:pPr>
            <w:r w:rsidRPr="00D721DF">
              <w:rPr>
                <w:szCs w:val="28"/>
              </w:rPr>
              <w:t>3. Сведения об объекте капитального строительства</w:t>
            </w:r>
          </w:p>
          <w:p w:rsidR="00BB0D37" w:rsidRPr="00D721DF" w:rsidRDefault="00BB0D37" w:rsidP="00BB0D37">
            <w:pPr>
              <w:spacing w:before="100" w:beforeAutospacing="1" w:after="100" w:afterAutospacing="1"/>
              <w:jc w:val="center"/>
              <w:rPr>
                <w:szCs w:val="28"/>
              </w:rPr>
            </w:pP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3.1</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3.2</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Цель подачи уведомления (строительство или реконструкция)</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3.3</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 планируемых параметрах:</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3.3.1</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Количество надземных этажей</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3.3.2</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Высота</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3.3.3</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Сведения об отступах от границ земельного участка</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3.3.4</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Площадь застройки</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95"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3.3.5.</w:t>
            </w:r>
          </w:p>
        </w:tc>
        <w:tc>
          <w:tcPr>
            <w:tcW w:w="5010" w:type="dxa"/>
            <w:tcBorders>
              <w:top w:val="single" w:sz="6" w:space="0" w:color="000000"/>
              <w:lef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xml:space="preserve">Сведения о </w:t>
            </w:r>
            <w:proofErr w:type="gramStart"/>
            <w:r w:rsidRPr="00D721DF">
              <w:rPr>
                <w:szCs w:val="28"/>
              </w:rPr>
              <w:t>решении</w:t>
            </w:r>
            <w:proofErr w:type="gramEnd"/>
            <w:r w:rsidRPr="00D721DF">
              <w:rPr>
                <w:szCs w:val="28"/>
              </w:rPr>
              <w:t xml:space="preserve"> о предоставлении </w:t>
            </w:r>
            <w:r w:rsidRPr="00D721DF">
              <w:rPr>
                <w:szCs w:val="28"/>
              </w:rPr>
              <w:lastRenderedPageBreak/>
              <w:t>разрешения на отклонение от предельных параметров разрешенного строительства, реконструкции (при наличии)</w:t>
            </w:r>
          </w:p>
        </w:tc>
        <w:tc>
          <w:tcPr>
            <w:tcW w:w="4005" w:type="dxa"/>
            <w:tcBorders>
              <w:top w:val="single" w:sz="6" w:space="0" w:color="000000"/>
              <w:left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lastRenderedPageBreak/>
              <w:t> </w:t>
            </w:r>
          </w:p>
        </w:tc>
      </w:tr>
      <w:tr w:rsidR="00D721DF" w:rsidRPr="00D721DF" w:rsidTr="00BB0D37">
        <w:trPr>
          <w:tblCellSpacing w:w="15" w:type="dxa"/>
        </w:trPr>
        <w:tc>
          <w:tcPr>
            <w:tcW w:w="1095" w:type="dxa"/>
            <w:tcBorders>
              <w:top w:val="single" w:sz="6" w:space="0" w:color="000000"/>
              <w:left w:val="single" w:sz="6" w:space="0" w:color="000000"/>
              <w:bottom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lastRenderedPageBreak/>
              <w:t>3.4</w:t>
            </w:r>
          </w:p>
        </w:tc>
        <w:tc>
          <w:tcPr>
            <w:tcW w:w="5010" w:type="dxa"/>
            <w:tcBorders>
              <w:top w:val="single" w:sz="6" w:space="0" w:color="000000"/>
              <w:left w:val="single" w:sz="6" w:space="0" w:color="000000"/>
              <w:bottom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xml:space="preserve">Сведения о типовом </w:t>
            </w:r>
            <w:proofErr w:type="gramStart"/>
            <w:r w:rsidRPr="00D721DF">
              <w:rPr>
                <w:szCs w:val="28"/>
              </w:rPr>
              <w:t>архитектурном решении</w:t>
            </w:r>
            <w:proofErr w:type="gramEnd"/>
            <w:r w:rsidRPr="00D721DF">
              <w:rPr>
                <w:szCs w:val="28"/>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005" w:type="dxa"/>
            <w:tcBorders>
              <w:top w:val="single" w:sz="6" w:space="0" w:color="000000"/>
              <w:left w:val="single" w:sz="6" w:space="0" w:color="000000"/>
              <w:bottom w:val="single" w:sz="6" w:space="0" w:color="000000"/>
              <w:right w:val="single" w:sz="6" w:space="0" w:color="000000"/>
            </w:tcBorders>
            <w:hideMark/>
          </w:tcPr>
          <w:p w:rsidR="00BB0D37" w:rsidRPr="00D721DF" w:rsidRDefault="00BB0D37" w:rsidP="00BB0D37">
            <w:pPr>
              <w:spacing w:before="100" w:beforeAutospacing="1" w:after="100" w:afterAutospacing="1"/>
              <w:rPr>
                <w:szCs w:val="28"/>
              </w:rPr>
            </w:pPr>
            <w:r w:rsidRPr="00D721DF">
              <w:rPr>
                <w:szCs w:val="28"/>
              </w:rPr>
              <w:t> </w:t>
            </w:r>
          </w:p>
        </w:tc>
      </w:tr>
      <w:tr w:rsidR="00D721DF" w:rsidRPr="00D721DF" w:rsidTr="00BB0D37">
        <w:trPr>
          <w:tblCellSpacing w:w="15" w:type="dxa"/>
        </w:trPr>
        <w:tc>
          <w:tcPr>
            <w:tcW w:w="10185" w:type="dxa"/>
            <w:gridSpan w:val="3"/>
            <w:hideMark/>
          </w:tcPr>
          <w:p w:rsidR="00BB0D37" w:rsidRPr="00D721DF" w:rsidRDefault="00BB0D37" w:rsidP="00BB0D37">
            <w:pPr>
              <w:spacing w:before="100" w:beforeAutospacing="1" w:after="100" w:afterAutospacing="1"/>
              <w:jc w:val="center"/>
              <w:rPr>
                <w:szCs w:val="28"/>
              </w:rPr>
            </w:pPr>
            <w:r w:rsidRPr="00D721DF">
              <w:rPr>
                <w:szCs w:val="28"/>
              </w:rPr>
              <w:t>4. Схематичное изображение планируемого к строительству или реконструкции объекта капитального строительства на земельном участке</w:t>
            </w:r>
          </w:p>
        </w:tc>
      </w:tr>
      <w:tr w:rsidR="00D721DF" w:rsidRPr="00D721DF" w:rsidTr="00BB0D37">
        <w:trPr>
          <w:tblCellSpacing w:w="15" w:type="dxa"/>
        </w:trPr>
        <w:tc>
          <w:tcPr>
            <w:tcW w:w="10155" w:type="dxa"/>
            <w:gridSpan w:val="3"/>
            <w:tcBorders>
              <w:top w:val="single" w:sz="6" w:space="0" w:color="000000"/>
              <w:left w:val="single" w:sz="6" w:space="0" w:color="000000"/>
              <w:bottom w:val="single" w:sz="6" w:space="0" w:color="000000"/>
              <w:right w:val="single" w:sz="6" w:space="0" w:color="000000"/>
            </w:tcBorders>
            <w:hideMark/>
          </w:tcPr>
          <w:p w:rsidR="00BB0D37" w:rsidRPr="00D721DF" w:rsidRDefault="00BB0D37" w:rsidP="00BB0D37">
            <w:pPr>
              <w:spacing w:before="100" w:beforeAutospacing="1" w:after="100" w:afterAutospacing="1"/>
              <w:rPr>
                <w:sz w:val="24"/>
              </w:rPr>
            </w:pPr>
          </w:p>
          <w:p w:rsidR="00BB0D37" w:rsidRPr="00D721DF" w:rsidRDefault="00BB0D37" w:rsidP="00BB0D37">
            <w:pPr>
              <w:spacing w:before="100" w:beforeAutospacing="1" w:after="100" w:afterAutospacing="1"/>
              <w:rPr>
                <w:sz w:val="24"/>
              </w:rPr>
            </w:pPr>
            <w:r w:rsidRPr="00D721DF">
              <w:rPr>
                <w:sz w:val="24"/>
              </w:rPr>
              <w:t> </w:t>
            </w:r>
          </w:p>
          <w:p w:rsidR="00BB0D37" w:rsidRPr="00D721DF" w:rsidRDefault="00BB0D37" w:rsidP="00BB0D37">
            <w:pPr>
              <w:spacing w:before="100" w:beforeAutospacing="1" w:after="100" w:afterAutospacing="1"/>
              <w:rPr>
                <w:sz w:val="24"/>
              </w:rPr>
            </w:pPr>
            <w:r w:rsidRPr="00D721DF">
              <w:rPr>
                <w:sz w:val="24"/>
              </w:rPr>
              <w:t> </w:t>
            </w: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050CC9" w:rsidRPr="00D721DF" w:rsidRDefault="00050CC9" w:rsidP="00BB0D37">
            <w:pPr>
              <w:spacing w:before="100" w:beforeAutospacing="1" w:after="100" w:afterAutospacing="1"/>
              <w:rPr>
                <w:sz w:val="24"/>
              </w:rPr>
            </w:pPr>
          </w:p>
          <w:p w:rsidR="00BB0D37" w:rsidRPr="00D721DF" w:rsidRDefault="00BB0D37" w:rsidP="00BB0D37">
            <w:pPr>
              <w:spacing w:before="100" w:beforeAutospacing="1" w:after="100" w:afterAutospacing="1"/>
              <w:rPr>
                <w:sz w:val="24"/>
              </w:rPr>
            </w:pPr>
            <w:r w:rsidRPr="00D721DF">
              <w:rPr>
                <w:sz w:val="24"/>
              </w:rPr>
              <w:t> </w:t>
            </w:r>
          </w:p>
        </w:tc>
      </w:tr>
    </w:tbl>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 w:val="24"/>
        </w:rPr>
        <w:t xml:space="preserve">     </w:t>
      </w:r>
      <w:r w:rsidRPr="00D721DF">
        <w:rPr>
          <w:szCs w:val="28"/>
        </w:rPr>
        <w:t>Почтовый адрес и (или) адрес электронной почты для связи:</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_______________________________________________________</w:t>
      </w:r>
      <w:r w:rsidR="00050CC9" w:rsidRPr="00D721DF">
        <w:rPr>
          <w:szCs w:val="28"/>
        </w:rPr>
        <w:t>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     Уведомление о соответствии </w:t>
      </w:r>
      <w:proofErr w:type="gramStart"/>
      <w:r w:rsidRPr="00D721DF">
        <w:rPr>
          <w:szCs w:val="28"/>
        </w:rPr>
        <w:t>указанных</w:t>
      </w:r>
      <w:proofErr w:type="gramEnd"/>
      <w:r w:rsidRPr="00D721DF">
        <w:rPr>
          <w:szCs w:val="28"/>
        </w:rPr>
        <w:t xml:space="preserve"> </w:t>
      </w:r>
      <w:r w:rsidR="003D6F4A" w:rsidRPr="00D721DF">
        <w:rPr>
          <w:szCs w:val="28"/>
        </w:rPr>
        <w:t>в уведомлении о</w:t>
      </w:r>
      <w:r w:rsidRPr="00D721DF">
        <w:rPr>
          <w:szCs w:val="28"/>
        </w:rPr>
        <w:t xml:space="preserve">   планируемых</w:t>
      </w:r>
    </w:p>
    <w:p w:rsidR="00BB0D37"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roofErr w:type="gramStart"/>
      <w:r w:rsidRPr="00D721DF">
        <w:rPr>
          <w:szCs w:val="28"/>
        </w:rPr>
        <w:t>строительстве</w:t>
      </w:r>
      <w:proofErr w:type="gramEnd"/>
      <w:r w:rsidRPr="00D721DF">
        <w:rPr>
          <w:szCs w:val="28"/>
        </w:rPr>
        <w:t xml:space="preserve"> или реконструкции объекта индивидуального</w:t>
      </w:r>
      <w:r w:rsidR="00BB0D37" w:rsidRPr="00D721DF">
        <w:rPr>
          <w:szCs w:val="28"/>
        </w:rPr>
        <w:t xml:space="preserve">     жилищного</w:t>
      </w:r>
    </w:p>
    <w:p w:rsidR="00BB0D37"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lastRenderedPageBreak/>
        <w:t>строительства или садового дома параметров объекта</w:t>
      </w:r>
      <w:r w:rsidR="00BB0D37" w:rsidRPr="00D721DF">
        <w:rPr>
          <w:szCs w:val="28"/>
        </w:rPr>
        <w:t xml:space="preserve">   индивидуального</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жилищного строительства или </w:t>
      </w:r>
      <w:r w:rsidR="003D6F4A" w:rsidRPr="00D721DF">
        <w:rPr>
          <w:szCs w:val="28"/>
        </w:rPr>
        <w:t>садового дома установленным</w:t>
      </w:r>
      <w:r w:rsidRPr="00D721DF">
        <w:rPr>
          <w:szCs w:val="28"/>
        </w:rPr>
        <w:t xml:space="preserve">    параметрам и</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допустимости размещения объекта индивидуального жилищного   строительства</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или садового дома на земельном участке либо о несоответствии </w:t>
      </w:r>
      <w:proofErr w:type="gramStart"/>
      <w:r w:rsidR="003D6F4A" w:rsidRPr="00D721DF">
        <w:rPr>
          <w:szCs w:val="28"/>
        </w:rPr>
        <w:t>указанных</w:t>
      </w:r>
      <w:proofErr w:type="gramEnd"/>
      <w:r w:rsidR="003D6F4A" w:rsidRPr="00D721DF">
        <w:rPr>
          <w:szCs w:val="28"/>
        </w:rPr>
        <w:t xml:space="preserve"> в</w:t>
      </w:r>
    </w:p>
    <w:p w:rsidR="00BB0D37"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уведомлении о </w:t>
      </w:r>
      <w:proofErr w:type="gramStart"/>
      <w:r w:rsidRPr="00D721DF">
        <w:rPr>
          <w:szCs w:val="28"/>
        </w:rPr>
        <w:t>планируемых</w:t>
      </w:r>
      <w:proofErr w:type="gramEnd"/>
      <w:r w:rsidRPr="00D721DF">
        <w:rPr>
          <w:szCs w:val="28"/>
        </w:rPr>
        <w:t xml:space="preserve"> строительстве или реконструкции</w:t>
      </w:r>
      <w:r w:rsidR="00BB0D37" w:rsidRPr="00D721DF">
        <w:rPr>
          <w:szCs w:val="28"/>
        </w:rPr>
        <w:t xml:space="preserve">    объекта</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индивидуального жилищного </w:t>
      </w:r>
      <w:r w:rsidR="003D6F4A" w:rsidRPr="00D721DF">
        <w:rPr>
          <w:szCs w:val="28"/>
        </w:rPr>
        <w:t>строительства или садового дома</w:t>
      </w:r>
      <w:r w:rsidRPr="00D721DF">
        <w:rPr>
          <w:szCs w:val="28"/>
        </w:rPr>
        <w:t xml:space="preserve">   параметров</w:t>
      </w:r>
    </w:p>
    <w:p w:rsidR="00BB0D37"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объекта индивидуального жилищного строительства или</w:t>
      </w:r>
      <w:r w:rsidR="00BB0D37" w:rsidRPr="00D721DF">
        <w:rPr>
          <w:szCs w:val="28"/>
        </w:rPr>
        <w:t xml:space="preserve">   садового   дома</w:t>
      </w:r>
    </w:p>
    <w:p w:rsidR="00BB0D37"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установленным параметрам и (или) недопустимости размещения</w:t>
      </w:r>
      <w:r w:rsidR="00BB0D37" w:rsidRPr="00D721DF">
        <w:rPr>
          <w:szCs w:val="28"/>
        </w:rPr>
        <w:t xml:space="preserve">   объекта</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индивидуального жилищного строительства или садового </w:t>
      </w:r>
      <w:r w:rsidR="003D6F4A" w:rsidRPr="00D721DF">
        <w:rPr>
          <w:szCs w:val="28"/>
        </w:rPr>
        <w:t>дома на</w:t>
      </w:r>
      <w:r w:rsidRPr="00D721DF">
        <w:rPr>
          <w:szCs w:val="28"/>
        </w:rPr>
        <w:t xml:space="preserve">   </w:t>
      </w:r>
      <w:proofErr w:type="gramStart"/>
      <w:r w:rsidRPr="00D721DF">
        <w:rPr>
          <w:szCs w:val="28"/>
        </w:rPr>
        <w:t>земельном</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proofErr w:type="gramStart"/>
      <w:r w:rsidRPr="00D721DF">
        <w:rPr>
          <w:szCs w:val="28"/>
        </w:rPr>
        <w:t>участке</w:t>
      </w:r>
      <w:proofErr w:type="gramEnd"/>
      <w:r w:rsidRPr="00D721DF">
        <w:rPr>
          <w:szCs w:val="28"/>
        </w:rPr>
        <w:t xml:space="preserve"> прошу направить следующим способом</w:t>
      </w:r>
      <w:r w:rsidRPr="00D721DF">
        <w:rPr>
          <w:sz w:val="24"/>
        </w:rPr>
        <w:t>:</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D721DF">
        <w:rPr>
          <w:sz w:val="24"/>
        </w:rPr>
        <w:t>_________________________________________________________________________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rFonts w:ascii="Courier New" w:hAnsi="Courier New" w:cs="Courier New"/>
          <w:sz w:val="20"/>
          <w:szCs w:val="20"/>
        </w:rPr>
        <w:t xml:space="preserve">(путем направления на почтовый адрес и (или) адрес электронной </w:t>
      </w:r>
      <w:r w:rsidR="003D6F4A" w:rsidRPr="00D721DF">
        <w:rPr>
          <w:rFonts w:ascii="Courier New" w:hAnsi="Courier New" w:cs="Courier New"/>
          <w:sz w:val="20"/>
          <w:szCs w:val="20"/>
        </w:rPr>
        <w:t>почты или</w:t>
      </w:r>
      <w:proofErr w:type="gramEnd"/>
    </w:p>
    <w:p w:rsidR="00BB0D37"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нарочным в уполномоченном на выдачу разрешений на</w:t>
      </w:r>
      <w:r w:rsidR="00BB0D37" w:rsidRPr="00D721DF">
        <w:rPr>
          <w:rFonts w:ascii="Courier New" w:hAnsi="Courier New" w:cs="Courier New"/>
          <w:sz w:val="20"/>
          <w:szCs w:val="20"/>
        </w:rPr>
        <w:t xml:space="preserve">     строительство</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федеральном </w:t>
      </w:r>
      <w:proofErr w:type="gramStart"/>
      <w:r w:rsidRPr="00D721DF">
        <w:rPr>
          <w:rFonts w:ascii="Courier New" w:hAnsi="Courier New" w:cs="Courier New"/>
          <w:sz w:val="20"/>
          <w:szCs w:val="20"/>
        </w:rPr>
        <w:t>органе</w:t>
      </w:r>
      <w:proofErr w:type="gramEnd"/>
      <w:r w:rsidRPr="00D721DF">
        <w:rPr>
          <w:rFonts w:ascii="Courier New" w:hAnsi="Courier New" w:cs="Courier New"/>
          <w:sz w:val="20"/>
          <w:szCs w:val="20"/>
        </w:rPr>
        <w:t xml:space="preserve"> исполнительной власти, </w:t>
      </w:r>
      <w:r w:rsidR="003D6F4A" w:rsidRPr="00D721DF">
        <w:rPr>
          <w:rFonts w:ascii="Courier New" w:hAnsi="Courier New" w:cs="Courier New"/>
          <w:sz w:val="20"/>
          <w:szCs w:val="20"/>
        </w:rPr>
        <w:t>органе исполнительной</w:t>
      </w:r>
      <w:r w:rsidRPr="00D721DF">
        <w:rPr>
          <w:rFonts w:ascii="Courier New" w:hAnsi="Courier New" w:cs="Courier New"/>
          <w:sz w:val="20"/>
          <w:szCs w:val="20"/>
        </w:rPr>
        <w:t xml:space="preserve">   власти</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субъекта Российской Федерации или органе местного самоуправления, в   том</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rFonts w:ascii="Courier New" w:hAnsi="Courier New" w:cs="Courier New"/>
          <w:sz w:val="20"/>
          <w:szCs w:val="20"/>
        </w:rPr>
        <w:t>числе</w:t>
      </w:r>
      <w:proofErr w:type="gramEnd"/>
      <w:r w:rsidRPr="00D721DF">
        <w:rPr>
          <w:rFonts w:ascii="Courier New" w:hAnsi="Courier New" w:cs="Courier New"/>
          <w:sz w:val="20"/>
          <w:szCs w:val="20"/>
        </w:rPr>
        <w:t xml:space="preserve"> через многофункциональный центр)</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sz w:val="24"/>
        </w:rPr>
        <w:t xml:space="preserve">     </w:t>
      </w:r>
      <w:r w:rsidRPr="00D721DF">
        <w:rPr>
          <w:szCs w:val="28"/>
        </w:rPr>
        <w:t>Настоящим уведомлением подтверждаю, что</w:t>
      </w:r>
      <w:r w:rsidRPr="00D721DF">
        <w:rPr>
          <w:rFonts w:ascii="Courier New" w:hAnsi="Courier New" w:cs="Courier New"/>
          <w:sz w:val="20"/>
          <w:szCs w:val="20"/>
        </w:rPr>
        <w:t>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w:t>
      </w:r>
      <w:proofErr w:type="gramStart"/>
      <w:r w:rsidRPr="00D721DF">
        <w:rPr>
          <w:rFonts w:ascii="Courier New" w:hAnsi="Courier New" w:cs="Courier New"/>
          <w:sz w:val="20"/>
          <w:szCs w:val="20"/>
        </w:rPr>
        <w:t>(объект индивидуального жилищного</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строительства или садовый дом)</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 xml:space="preserve">не </w:t>
      </w:r>
      <w:proofErr w:type="gramStart"/>
      <w:r w:rsidRPr="00D721DF">
        <w:rPr>
          <w:szCs w:val="28"/>
        </w:rPr>
        <w:t>предназначен</w:t>
      </w:r>
      <w:proofErr w:type="gramEnd"/>
      <w:r w:rsidRPr="00D721DF">
        <w:rPr>
          <w:szCs w:val="28"/>
        </w:rPr>
        <w:t xml:space="preserve"> для раздела на самостоятельные объекты недвижимости.</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w:t>
      </w:r>
      <w:r w:rsidRPr="00D721DF">
        <w:rPr>
          <w:szCs w:val="28"/>
        </w:rPr>
        <w:t>Настоящим уведомлением я</w:t>
      </w:r>
      <w:r w:rsidRPr="00D721DF">
        <w:rPr>
          <w:rFonts w:ascii="Courier New" w:hAnsi="Courier New" w:cs="Courier New"/>
          <w:sz w:val="20"/>
          <w:szCs w:val="20"/>
        </w:rPr>
        <w:t xml:space="preserve"> 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_________________________________________________________________________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w:t>
      </w:r>
      <w:proofErr w:type="gramStart"/>
      <w:r w:rsidRPr="00D721DF">
        <w:rPr>
          <w:rFonts w:ascii="Courier New" w:hAnsi="Courier New" w:cs="Courier New"/>
          <w:sz w:val="20"/>
          <w:szCs w:val="20"/>
        </w:rPr>
        <w:t>(фамилия, имя, отчество (при наличии)</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szCs w:val="28"/>
        </w:rPr>
        <w:t>даю согласие на обработку персональных данных</w:t>
      </w:r>
      <w:r w:rsidRPr="00D721DF">
        <w:rPr>
          <w:rFonts w:ascii="Courier New" w:hAnsi="Courier New" w:cs="Courier New"/>
          <w:sz w:val="20"/>
          <w:szCs w:val="20"/>
        </w:rPr>
        <w:t xml:space="preserve"> (в случае если застройщиком</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является физическое лицо).</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__________________________     ________________    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rFonts w:ascii="Courier New" w:hAnsi="Courier New" w:cs="Courier New"/>
          <w:sz w:val="20"/>
          <w:szCs w:val="20"/>
        </w:rPr>
        <w:t>(должность, в случае если          (подпись)       (расшифровка подписи)</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застройщиком является</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юридическое лицо)</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М.П.</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 xml:space="preserve">    (при наличии)</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D721DF">
        <w:rPr>
          <w:szCs w:val="28"/>
        </w:rPr>
        <w:t>К настоящему уведомлению прилагаются:</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_________________________________________________________________________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D721DF">
        <w:rPr>
          <w:rFonts w:ascii="Courier New" w:hAnsi="Courier New" w:cs="Courier New"/>
          <w:sz w:val="20"/>
          <w:szCs w:val="20"/>
        </w:rPr>
        <w:t>_________________________________________________________________________</w:t>
      </w:r>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rFonts w:ascii="Courier New" w:hAnsi="Courier New" w:cs="Courier New"/>
          <w:sz w:val="20"/>
          <w:szCs w:val="20"/>
        </w:rPr>
        <w:t xml:space="preserve">(документы, предусмотренные  </w:t>
      </w:r>
      <w:hyperlink r:id="rId15" w:anchor="/document/12138258/entry/51103" w:history="1">
        <w:r w:rsidRPr="00D721DF">
          <w:rPr>
            <w:rFonts w:ascii="Courier New" w:hAnsi="Courier New" w:cs="Courier New"/>
            <w:sz w:val="20"/>
            <w:szCs w:val="20"/>
            <w:u w:val="single"/>
          </w:rPr>
          <w:t>частью  3  статьи  51.1</w:t>
        </w:r>
      </w:hyperlink>
      <w:r w:rsidRPr="00D721DF">
        <w:rPr>
          <w:rFonts w:ascii="Courier New" w:hAnsi="Courier New" w:cs="Courier New"/>
          <w:sz w:val="20"/>
          <w:szCs w:val="20"/>
        </w:rPr>
        <w:t xml:space="preserve">   Градостроительного</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rFonts w:ascii="Courier New" w:hAnsi="Courier New" w:cs="Courier New"/>
          <w:sz w:val="20"/>
          <w:szCs w:val="20"/>
        </w:rPr>
        <w:t>кодекса  Российской  Федерации  (Собрание  законодательства    Российской</w:t>
      </w:r>
      <w:proofErr w:type="gramEnd"/>
    </w:p>
    <w:p w:rsidR="00BB0D37" w:rsidRPr="00D721DF" w:rsidRDefault="00BB0D3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D721DF">
        <w:rPr>
          <w:rFonts w:ascii="Courier New" w:hAnsi="Courier New" w:cs="Courier New"/>
          <w:sz w:val="20"/>
          <w:szCs w:val="20"/>
        </w:rPr>
        <w:t>Федерации, 2005, N 1, ст. 16; 2018, N 32, ст. 5133, 5135)</w:t>
      </w:r>
      <w:proofErr w:type="gramEnd"/>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D721DF"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Pr="00D721DF"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81B8A" w:rsidRPr="00D721DF" w:rsidRDefault="00781B8A" w:rsidP="00182664">
      <w:pPr>
        <w:widowControl w:val="0"/>
        <w:rPr>
          <w:sz w:val="20"/>
          <w:szCs w:val="20"/>
        </w:rPr>
      </w:pPr>
    </w:p>
    <w:p w:rsidR="00FF1E1C" w:rsidRPr="00D721DF" w:rsidRDefault="00FF1E1C" w:rsidP="00182664">
      <w:pPr>
        <w:widowControl w:val="0"/>
        <w:rPr>
          <w:sz w:val="20"/>
          <w:szCs w:val="20"/>
        </w:rPr>
      </w:pPr>
    </w:p>
    <w:p w:rsidR="00781B8A" w:rsidRPr="00D721DF" w:rsidRDefault="00781B8A" w:rsidP="00914D63">
      <w:pPr>
        <w:tabs>
          <w:tab w:val="left" w:pos="400"/>
        </w:tabs>
        <w:autoSpaceDE w:val="0"/>
        <w:autoSpaceDN w:val="0"/>
        <w:adjustRightInd w:val="0"/>
        <w:jc w:val="right"/>
        <w:rPr>
          <w:szCs w:val="28"/>
        </w:rPr>
      </w:pPr>
      <w:r w:rsidRPr="00D721DF">
        <w:rPr>
          <w:szCs w:val="28"/>
        </w:rPr>
        <w:lastRenderedPageBreak/>
        <w:t xml:space="preserve">                                                                           Приложение № 3</w:t>
      </w:r>
    </w:p>
    <w:p w:rsidR="00781B8A" w:rsidRPr="00D721DF" w:rsidRDefault="00781B8A" w:rsidP="00914D63">
      <w:pPr>
        <w:tabs>
          <w:tab w:val="left" w:pos="400"/>
        </w:tabs>
        <w:autoSpaceDE w:val="0"/>
        <w:autoSpaceDN w:val="0"/>
        <w:adjustRightInd w:val="0"/>
        <w:ind w:firstLine="600"/>
        <w:jc w:val="right"/>
        <w:rPr>
          <w:szCs w:val="28"/>
        </w:rPr>
      </w:pPr>
      <w:r w:rsidRPr="00D721DF">
        <w:rPr>
          <w:szCs w:val="28"/>
        </w:rPr>
        <w:t xml:space="preserve">к административному регламенту </w:t>
      </w:r>
    </w:p>
    <w:p w:rsidR="00781B8A" w:rsidRPr="00D721DF" w:rsidRDefault="00781B8A" w:rsidP="00914D63">
      <w:pPr>
        <w:tabs>
          <w:tab w:val="left" w:pos="400"/>
        </w:tabs>
        <w:autoSpaceDE w:val="0"/>
        <w:autoSpaceDN w:val="0"/>
        <w:adjustRightInd w:val="0"/>
        <w:ind w:firstLine="600"/>
        <w:jc w:val="right"/>
        <w:rPr>
          <w:szCs w:val="28"/>
        </w:rPr>
      </w:pPr>
      <w:r w:rsidRPr="00D721DF">
        <w:rPr>
          <w:szCs w:val="28"/>
        </w:rPr>
        <w:t xml:space="preserve">по предоставлению муниципальной услуги </w:t>
      </w:r>
    </w:p>
    <w:p w:rsidR="00781B8A" w:rsidRPr="00D721DF" w:rsidRDefault="00781B8A" w:rsidP="00D90D81">
      <w:pPr>
        <w:tabs>
          <w:tab w:val="left" w:pos="400"/>
        </w:tabs>
        <w:autoSpaceDE w:val="0"/>
        <w:autoSpaceDN w:val="0"/>
        <w:adjustRightInd w:val="0"/>
        <w:ind w:firstLine="600"/>
        <w:jc w:val="right"/>
        <w:rPr>
          <w:szCs w:val="28"/>
        </w:rPr>
      </w:pPr>
      <w:r w:rsidRPr="00D721DF">
        <w:rPr>
          <w:szCs w:val="28"/>
        </w:rPr>
        <w:t xml:space="preserve">                                          </w:t>
      </w:r>
      <w:proofErr w:type="gramStart"/>
      <w:r w:rsidRPr="00D721DF">
        <w:rPr>
          <w:szCs w:val="28"/>
        </w:rPr>
        <w:t>«</w:t>
      </w:r>
      <w:r w:rsidR="00D90D81" w:rsidRPr="00D721DF">
        <w:rPr>
          <w:szCs w:val="28"/>
        </w:rPr>
        <w:t xml:space="preserve">Направление </w:t>
      </w:r>
      <w:bookmarkStart w:id="12" w:name="_Hlk1393203"/>
      <w:r w:rsidR="00D90D81"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721DF">
        <w:rPr>
          <w:szCs w:val="28"/>
        </w:rPr>
        <w:t xml:space="preserve"> или садового дома на земельном участке </w:t>
      </w:r>
      <w:bookmarkEnd w:id="12"/>
      <w:r w:rsidR="00D90D81" w:rsidRPr="00D721DF">
        <w:rPr>
          <w:szCs w:val="28"/>
        </w:rPr>
        <w:t xml:space="preserve">на территории </w:t>
      </w:r>
      <w:r w:rsidR="00CF78E3" w:rsidRPr="00D721DF">
        <w:rPr>
          <w:iCs/>
          <w:szCs w:val="28"/>
        </w:rPr>
        <w:t xml:space="preserve">городского поселения «Борзинское» </w:t>
      </w:r>
      <w:r w:rsidR="00D90D81" w:rsidRPr="00D721DF">
        <w:rPr>
          <w:szCs w:val="28"/>
        </w:rPr>
        <w:t>муниципального района «Борзинский район</w:t>
      </w:r>
      <w:r w:rsidRPr="00D721DF">
        <w:rPr>
          <w:szCs w:val="28"/>
        </w:rPr>
        <w:t>»</w:t>
      </w:r>
    </w:p>
    <w:p w:rsidR="00781B8A" w:rsidRPr="00D721DF" w:rsidRDefault="00781B8A" w:rsidP="00781B8A">
      <w:pPr>
        <w:rPr>
          <w:szCs w:val="28"/>
        </w:rPr>
      </w:pPr>
    </w:p>
    <w:p w:rsidR="00781B8A" w:rsidRPr="00D721DF" w:rsidRDefault="00781B8A" w:rsidP="00781B8A">
      <w:pPr>
        <w:jc w:val="center"/>
        <w:rPr>
          <w:szCs w:val="28"/>
        </w:rPr>
      </w:pPr>
      <w:r w:rsidRPr="00D721DF">
        <w:rPr>
          <w:szCs w:val="28"/>
        </w:rPr>
        <w:t xml:space="preserve">О </w:t>
      </w:r>
      <w:proofErr w:type="gramStart"/>
      <w:r w:rsidRPr="00D721DF">
        <w:rPr>
          <w:szCs w:val="28"/>
        </w:rPr>
        <w:t>П</w:t>
      </w:r>
      <w:proofErr w:type="gramEnd"/>
      <w:r w:rsidRPr="00D721DF">
        <w:rPr>
          <w:szCs w:val="28"/>
        </w:rPr>
        <w:t xml:space="preserve"> И С Ь</w:t>
      </w:r>
    </w:p>
    <w:p w:rsidR="00781B8A" w:rsidRPr="00D721DF" w:rsidRDefault="003D6F4A" w:rsidP="003D6F4A">
      <w:pPr>
        <w:rPr>
          <w:szCs w:val="28"/>
        </w:rPr>
      </w:pPr>
      <w:proofErr w:type="gramStart"/>
      <w:r w:rsidRPr="00D721DF">
        <w:rPr>
          <w:szCs w:val="28"/>
        </w:rPr>
        <w:t>документов,</w:t>
      </w:r>
      <w:r w:rsidR="00781B8A" w:rsidRPr="00D721DF">
        <w:rPr>
          <w:szCs w:val="28"/>
        </w:rPr>
        <w:t xml:space="preserve"> представленных для выдачи </w:t>
      </w:r>
      <w:r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D721DF">
        <w:rPr>
          <w:szCs w:val="28"/>
        </w:rPr>
        <w:t xml:space="preserve"> индивидуального жилищного строительства или садового дома на земельном участке</w:t>
      </w:r>
    </w:p>
    <w:p w:rsidR="003D6F4A" w:rsidRPr="00D721DF" w:rsidRDefault="003D6F4A" w:rsidP="003D6F4A">
      <w:pPr>
        <w:rPr>
          <w:szCs w:val="28"/>
        </w:rPr>
      </w:pPr>
    </w:p>
    <w:p w:rsidR="00781B8A" w:rsidRPr="00D721DF" w:rsidRDefault="00781B8A" w:rsidP="00781B8A">
      <w:pPr>
        <w:pBdr>
          <w:bottom w:val="single" w:sz="12" w:space="1" w:color="auto"/>
        </w:pBdr>
        <w:rPr>
          <w:szCs w:val="28"/>
        </w:rPr>
      </w:pPr>
      <w:r w:rsidRPr="00D721DF">
        <w:rPr>
          <w:szCs w:val="28"/>
        </w:rPr>
        <w:t>Застройщик</w:t>
      </w:r>
    </w:p>
    <w:p w:rsidR="00781B8A" w:rsidRPr="00D721DF" w:rsidRDefault="00781B8A" w:rsidP="00781B8A">
      <w:pPr>
        <w:pBdr>
          <w:bottom w:val="single" w:sz="12" w:space="1" w:color="auto"/>
        </w:pBdr>
        <w:rPr>
          <w:szCs w:val="28"/>
        </w:rPr>
      </w:pPr>
    </w:p>
    <w:p w:rsidR="00781B8A" w:rsidRPr="00D721DF" w:rsidRDefault="00781B8A" w:rsidP="00781B8A">
      <w:pPr>
        <w:rPr>
          <w:sz w:val="20"/>
          <w:szCs w:val="20"/>
        </w:rPr>
      </w:pPr>
      <w:r w:rsidRPr="00D721DF">
        <w:rPr>
          <w:sz w:val="20"/>
          <w:szCs w:val="20"/>
        </w:rPr>
        <w:t>(</w:t>
      </w:r>
      <w:proofErr w:type="spellStart"/>
      <w:r w:rsidRPr="00D721DF">
        <w:rPr>
          <w:sz w:val="20"/>
          <w:szCs w:val="20"/>
        </w:rPr>
        <w:t>ф.и.о.</w:t>
      </w:r>
      <w:proofErr w:type="spellEnd"/>
      <w:r w:rsidRPr="00D721DF">
        <w:rPr>
          <w:sz w:val="20"/>
          <w:szCs w:val="20"/>
        </w:rPr>
        <w:t xml:space="preserve"> паспортные данные физического лица или полное наименование организации – юридических лиц)</w:t>
      </w:r>
    </w:p>
    <w:p w:rsidR="00781B8A" w:rsidRPr="00D721DF" w:rsidRDefault="00781B8A" w:rsidP="00781B8A">
      <w:pPr>
        <w:rPr>
          <w:szCs w:val="28"/>
        </w:rPr>
      </w:pPr>
      <w:r w:rsidRPr="00D721DF">
        <w:rPr>
          <w:szCs w:val="28"/>
        </w:rPr>
        <w:t>________________________________________________________________________________________________________________________________________</w:t>
      </w:r>
    </w:p>
    <w:p w:rsidR="00781B8A" w:rsidRPr="00D721DF" w:rsidRDefault="00781B8A" w:rsidP="00781B8A">
      <w:pPr>
        <w:rPr>
          <w:sz w:val="24"/>
        </w:rPr>
      </w:pPr>
      <w:r w:rsidRPr="00D721DF">
        <w:rPr>
          <w:sz w:val="24"/>
        </w:rPr>
        <w:t xml:space="preserve">      (почтовый индекс и адрес, телефон, факс, электронный адрес почты, Интернет-сайт)</w:t>
      </w:r>
    </w:p>
    <w:p w:rsidR="00781B8A" w:rsidRPr="00D721DF" w:rsidRDefault="00781B8A" w:rsidP="00781B8A">
      <w:pPr>
        <w:rPr>
          <w:szCs w:val="28"/>
        </w:rPr>
      </w:pPr>
    </w:p>
    <w:p w:rsidR="00781B8A" w:rsidRPr="00D721DF" w:rsidRDefault="00781B8A" w:rsidP="00781B8A">
      <w:pPr>
        <w:rPr>
          <w:szCs w:val="28"/>
        </w:rPr>
      </w:pPr>
      <w:r w:rsidRPr="00D721DF">
        <w:rPr>
          <w:szCs w:val="28"/>
        </w:rPr>
        <w:t>представил в уполномоченное подразделение органа местного самоуправления следующие документы:</w:t>
      </w:r>
    </w:p>
    <w:p w:rsidR="00781B8A" w:rsidRPr="00D721DF" w:rsidRDefault="00781B8A" w:rsidP="00781B8A">
      <w:pPr>
        <w:rPr>
          <w:szCs w:val="28"/>
        </w:rPr>
      </w:pPr>
    </w:p>
    <w:p w:rsidR="00781B8A" w:rsidRPr="00D721DF" w:rsidRDefault="00781B8A" w:rsidP="00781B8A">
      <w:pPr>
        <w:rPr>
          <w:szCs w:val="28"/>
        </w:rPr>
      </w:pPr>
      <w:r w:rsidRPr="00D721DF">
        <w:rPr>
          <w:szCs w:val="28"/>
        </w:rPr>
        <w:t xml:space="preserve"> №</w:t>
      </w:r>
      <w:proofErr w:type="gramStart"/>
      <w:r w:rsidRPr="00D721DF">
        <w:rPr>
          <w:szCs w:val="28"/>
        </w:rPr>
        <w:t>п</w:t>
      </w:r>
      <w:proofErr w:type="gramEnd"/>
      <w:r w:rsidRPr="00D721DF">
        <w:rPr>
          <w:szCs w:val="28"/>
        </w:rPr>
        <w:t>/п</w:t>
      </w:r>
      <w:r w:rsidRPr="00D721DF">
        <w:rPr>
          <w:szCs w:val="28"/>
        </w:rPr>
        <w:tab/>
      </w:r>
    </w:p>
    <w:p w:rsidR="00781B8A" w:rsidRPr="00D721DF" w:rsidRDefault="00781B8A" w:rsidP="00781B8A">
      <w:pPr>
        <w:rPr>
          <w:szCs w:val="28"/>
        </w:rPr>
      </w:pPr>
      <w:r w:rsidRPr="00D721DF">
        <w:rPr>
          <w:szCs w:val="28"/>
        </w:rPr>
        <w:t>Наименование документов</w:t>
      </w:r>
      <w:r w:rsidRPr="00D721DF">
        <w:rPr>
          <w:szCs w:val="28"/>
        </w:rPr>
        <w:tab/>
      </w:r>
    </w:p>
    <w:p w:rsidR="00781B8A" w:rsidRPr="00D721DF" w:rsidRDefault="00781B8A" w:rsidP="00781B8A">
      <w:pPr>
        <w:rPr>
          <w:szCs w:val="28"/>
        </w:rPr>
      </w:pPr>
      <w:r w:rsidRPr="00D721DF">
        <w:rPr>
          <w:szCs w:val="28"/>
        </w:rPr>
        <w:t>кол-во листов</w:t>
      </w:r>
    </w:p>
    <w:p w:rsidR="00781B8A" w:rsidRPr="00D721DF" w:rsidRDefault="00781B8A" w:rsidP="00781B8A">
      <w:pPr>
        <w:rPr>
          <w:szCs w:val="28"/>
        </w:rPr>
      </w:pPr>
    </w:p>
    <w:p w:rsidR="00781B8A" w:rsidRPr="00D721DF" w:rsidRDefault="00781B8A" w:rsidP="00781B8A">
      <w:pPr>
        <w:rPr>
          <w:szCs w:val="28"/>
        </w:rPr>
      </w:pPr>
      <w:r w:rsidRPr="00D721DF">
        <w:rPr>
          <w:szCs w:val="28"/>
        </w:rPr>
        <w:t xml:space="preserve"> Документы получил:</w:t>
      </w:r>
    </w:p>
    <w:p w:rsidR="00781B8A" w:rsidRPr="00D721DF" w:rsidRDefault="00781B8A" w:rsidP="00781B8A">
      <w:pPr>
        <w:rPr>
          <w:szCs w:val="28"/>
        </w:rPr>
      </w:pPr>
    </w:p>
    <w:p w:rsidR="00781B8A" w:rsidRPr="00D721DF" w:rsidRDefault="00781B8A" w:rsidP="00781B8A">
      <w:pPr>
        <w:rPr>
          <w:szCs w:val="28"/>
        </w:rPr>
      </w:pPr>
      <w:r w:rsidRPr="00D721DF">
        <w:rPr>
          <w:szCs w:val="28"/>
        </w:rPr>
        <w:t>Число:_______подпись______________________________________________</w:t>
      </w:r>
    </w:p>
    <w:p w:rsidR="00781B8A" w:rsidRPr="00D721DF" w:rsidRDefault="00781B8A" w:rsidP="00781B8A">
      <w:pPr>
        <w:rPr>
          <w:sz w:val="24"/>
        </w:rPr>
      </w:pPr>
      <w:r w:rsidRPr="00D721DF">
        <w:rPr>
          <w:sz w:val="24"/>
        </w:rPr>
        <w:t xml:space="preserve">                               </w:t>
      </w:r>
      <w:r w:rsidR="003D6F4A" w:rsidRPr="00D721DF">
        <w:rPr>
          <w:sz w:val="24"/>
        </w:rPr>
        <w:t xml:space="preserve">            </w:t>
      </w:r>
      <w:r w:rsidRPr="00D721DF">
        <w:rPr>
          <w:sz w:val="24"/>
        </w:rPr>
        <w:t xml:space="preserve">   (Ф.И.О. уполномоченного на регистрацию специалиста)</w:t>
      </w:r>
    </w:p>
    <w:p w:rsidR="003D6F4A" w:rsidRPr="00D721DF" w:rsidRDefault="003D6F4A" w:rsidP="00781B8A">
      <w:pPr>
        <w:rPr>
          <w:sz w:val="24"/>
        </w:rPr>
      </w:pPr>
    </w:p>
    <w:p w:rsidR="00781B8A" w:rsidRPr="00D721DF" w:rsidRDefault="00781B8A" w:rsidP="00781B8A">
      <w:pPr>
        <w:jc w:val="right"/>
        <w:rPr>
          <w:szCs w:val="28"/>
        </w:rPr>
      </w:pPr>
      <w:r w:rsidRPr="00D721DF">
        <w:rPr>
          <w:szCs w:val="28"/>
        </w:rPr>
        <w:lastRenderedPageBreak/>
        <w:t>Приложение №4</w:t>
      </w:r>
    </w:p>
    <w:p w:rsidR="00781B8A" w:rsidRPr="00D721DF" w:rsidRDefault="00781B8A" w:rsidP="00914D63">
      <w:pPr>
        <w:jc w:val="right"/>
        <w:rPr>
          <w:szCs w:val="28"/>
        </w:rPr>
      </w:pPr>
      <w:r w:rsidRPr="00D721DF">
        <w:rPr>
          <w:szCs w:val="28"/>
        </w:rPr>
        <w:t xml:space="preserve">                                                               к административному регламенту</w:t>
      </w:r>
    </w:p>
    <w:p w:rsidR="00781B8A" w:rsidRPr="00D721DF" w:rsidRDefault="00781B8A" w:rsidP="00914D63">
      <w:pPr>
        <w:jc w:val="right"/>
        <w:rPr>
          <w:szCs w:val="28"/>
        </w:rPr>
      </w:pPr>
      <w:r w:rsidRPr="00D721DF">
        <w:rPr>
          <w:szCs w:val="28"/>
        </w:rPr>
        <w:t xml:space="preserve">                                                               предоставления муниципальной услуги </w:t>
      </w:r>
    </w:p>
    <w:p w:rsidR="00781B8A" w:rsidRPr="00D721DF" w:rsidRDefault="00781B8A" w:rsidP="00D90D81">
      <w:pPr>
        <w:pStyle w:val="ConsPlusTitle"/>
        <w:jc w:val="right"/>
        <w:outlineLvl w:val="0"/>
        <w:rPr>
          <w:rFonts w:ascii="Times New Roman" w:hAnsi="Times New Roman" w:cs="Times New Roman"/>
          <w:b w:val="0"/>
          <w:sz w:val="28"/>
          <w:szCs w:val="28"/>
        </w:rPr>
      </w:pPr>
      <w:r w:rsidRPr="00D721DF">
        <w:rPr>
          <w:rFonts w:ascii="Times New Roman" w:hAnsi="Times New Roman" w:cs="Times New Roman"/>
          <w:b w:val="0"/>
          <w:sz w:val="28"/>
          <w:szCs w:val="28"/>
        </w:rPr>
        <w:t xml:space="preserve">                                                </w:t>
      </w:r>
      <w:proofErr w:type="gramStart"/>
      <w:r w:rsidRPr="00D721DF">
        <w:rPr>
          <w:rFonts w:ascii="Times New Roman" w:hAnsi="Times New Roman" w:cs="Times New Roman"/>
          <w:b w:val="0"/>
          <w:sz w:val="28"/>
          <w:szCs w:val="28"/>
        </w:rPr>
        <w:t>«</w:t>
      </w:r>
      <w:r w:rsidR="00D90D81" w:rsidRPr="00D721DF">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721DF">
        <w:rPr>
          <w:rFonts w:ascii="Times New Roman" w:hAnsi="Times New Roman" w:cs="Times New Roman"/>
          <w:b w:val="0"/>
          <w:sz w:val="28"/>
          <w:szCs w:val="28"/>
        </w:rPr>
        <w:t xml:space="preserve"> или садового дома на земельном участке на территории </w:t>
      </w:r>
      <w:r w:rsidR="00CF78E3" w:rsidRPr="00D721DF">
        <w:rPr>
          <w:rFonts w:ascii="Times New Roman" w:hAnsi="Times New Roman" w:cs="Times New Roman"/>
          <w:b w:val="0"/>
          <w:sz w:val="28"/>
          <w:szCs w:val="28"/>
        </w:rPr>
        <w:t>городского поселения «</w:t>
      </w:r>
      <w:proofErr w:type="spellStart"/>
      <w:r w:rsidR="00CF78E3" w:rsidRPr="00D721DF">
        <w:rPr>
          <w:rFonts w:ascii="Times New Roman" w:hAnsi="Times New Roman" w:cs="Times New Roman"/>
          <w:b w:val="0"/>
          <w:sz w:val="28"/>
          <w:szCs w:val="28"/>
        </w:rPr>
        <w:t>Борзинское</w:t>
      </w:r>
      <w:proofErr w:type="gramStart"/>
      <w:r w:rsidR="00CF78E3" w:rsidRPr="00D721DF">
        <w:rPr>
          <w:rFonts w:ascii="Times New Roman" w:hAnsi="Times New Roman" w:cs="Times New Roman"/>
          <w:b w:val="0"/>
          <w:sz w:val="28"/>
          <w:szCs w:val="28"/>
        </w:rPr>
        <w:t>»</w:t>
      </w:r>
      <w:r w:rsidR="00D90D81" w:rsidRPr="00D721DF">
        <w:rPr>
          <w:rFonts w:ascii="Times New Roman" w:hAnsi="Times New Roman" w:cs="Times New Roman"/>
          <w:b w:val="0"/>
          <w:sz w:val="28"/>
          <w:szCs w:val="28"/>
        </w:rPr>
        <w:t>м</w:t>
      </w:r>
      <w:proofErr w:type="gramEnd"/>
      <w:r w:rsidR="00D90D81" w:rsidRPr="00D721DF">
        <w:rPr>
          <w:rFonts w:ascii="Times New Roman" w:hAnsi="Times New Roman" w:cs="Times New Roman"/>
          <w:b w:val="0"/>
          <w:sz w:val="28"/>
          <w:szCs w:val="28"/>
        </w:rPr>
        <w:t>униципального</w:t>
      </w:r>
      <w:proofErr w:type="spellEnd"/>
      <w:r w:rsidR="00D90D81" w:rsidRPr="00D721DF">
        <w:rPr>
          <w:rFonts w:ascii="Times New Roman" w:hAnsi="Times New Roman" w:cs="Times New Roman"/>
          <w:b w:val="0"/>
          <w:sz w:val="28"/>
          <w:szCs w:val="28"/>
        </w:rPr>
        <w:t xml:space="preserve"> района «Борзинский район</w:t>
      </w:r>
      <w:r w:rsidRPr="00D721DF">
        <w:rPr>
          <w:rFonts w:ascii="Times New Roman" w:hAnsi="Times New Roman" w:cs="Times New Roman"/>
          <w:b w:val="0"/>
          <w:sz w:val="28"/>
          <w:szCs w:val="28"/>
        </w:rPr>
        <w:t>»</w:t>
      </w:r>
    </w:p>
    <w:p w:rsidR="003D6F4A" w:rsidRPr="00D721DF" w:rsidRDefault="003D6F4A" w:rsidP="003D6F4A">
      <w:pPr>
        <w:jc w:val="right"/>
        <w:rPr>
          <w:sz w:val="24"/>
        </w:rPr>
      </w:pPr>
      <w:r w:rsidRPr="00D721DF">
        <w:rPr>
          <w:sz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D721DF" w:rsidRPr="00D721DF" w:rsidTr="00FF1E1C">
        <w:trPr>
          <w:trHeight w:val="15"/>
          <w:tblCellSpacing w:w="15" w:type="dxa"/>
        </w:trPr>
        <w:tc>
          <w:tcPr>
            <w:tcW w:w="9668" w:type="dxa"/>
            <w:vAlign w:val="center"/>
            <w:hideMark/>
          </w:tcPr>
          <w:p w:rsidR="003D6F4A" w:rsidRPr="00D721DF" w:rsidRDefault="003D6F4A" w:rsidP="003D6F4A">
            <w:pPr>
              <w:rPr>
                <w:sz w:val="24"/>
              </w:rPr>
            </w:pPr>
          </w:p>
        </w:tc>
      </w:tr>
      <w:tr w:rsidR="00D721DF" w:rsidRPr="00D721DF" w:rsidTr="00FF1E1C">
        <w:trPr>
          <w:tblCellSpacing w:w="15" w:type="dxa"/>
        </w:trPr>
        <w:tc>
          <w:tcPr>
            <w:tcW w:w="9668" w:type="dxa"/>
            <w:tcBorders>
              <w:top w:val="nil"/>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r w:rsidR="00D721DF" w:rsidRPr="00D721DF" w:rsidTr="00FF1E1C">
        <w:trPr>
          <w:tblCellSpacing w:w="15" w:type="dxa"/>
        </w:trPr>
        <w:tc>
          <w:tcPr>
            <w:tcW w:w="9668" w:type="dxa"/>
            <w:tcBorders>
              <w:top w:val="single" w:sz="6" w:space="0" w:color="000000"/>
              <w:left w:val="nil"/>
              <w:bottom w:val="nil"/>
              <w:right w:val="nil"/>
            </w:tcBorders>
            <w:tcMar>
              <w:top w:w="15" w:type="dxa"/>
              <w:left w:w="130" w:type="dxa"/>
              <w:bottom w:w="15" w:type="dxa"/>
              <w:right w:w="130" w:type="dxa"/>
            </w:tcMar>
            <w:hideMark/>
          </w:tcPr>
          <w:p w:rsidR="003D6F4A" w:rsidRPr="00D721DF" w:rsidRDefault="003D6F4A" w:rsidP="003D6F4A">
            <w:pPr>
              <w:spacing w:before="100" w:beforeAutospacing="1" w:after="100" w:afterAutospacing="1"/>
              <w:jc w:val="center"/>
              <w:rPr>
                <w:sz w:val="24"/>
              </w:rPr>
            </w:pPr>
            <w:r w:rsidRPr="00D721DF">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3D6F4A" w:rsidRPr="00D721DF" w:rsidRDefault="003D6F4A" w:rsidP="003D6F4A">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34"/>
        <w:gridCol w:w="4594"/>
      </w:tblGrid>
      <w:tr w:rsidR="00D721DF" w:rsidRPr="00D721DF" w:rsidTr="003D6F4A">
        <w:trPr>
          <w:trHeight w:val="15"/>
          <w:tblCellSpacing w:w="15" w:type="dxa"/>
        </w:trPr>
        <w:tc>
          <w:tcPr>
            <w:tcW w:w="6098" w:type="dxa"/>
            <w:vAlign w:val="center"/>
            <w:hideMark/>
          </w:tcPr>
          <w:p w:rsidR="003D6F4A" w:rsidRPr="00D721DF" w:rsidRDefault="003D6F4A" w:rsidP="003D6F4A">
            <w:pPr>
              <w:rPr>
                <w:sz w:val="24"/>
              </w:rPr>
            </w:pPr>
          </w:p>
        </w:tc>
        <w:tc>
          <w:tcPr>
            <w:tcW w:w="5174" w:type="dxa"/>
            <w:vAlign w:val="center"/>
            <w:hideMark/>
          </w:tcPr>
          <w:p w:rsidR="003D6F4A" w:rsidRPr="00D721DF" w:rsidRDefault="003D6F4A" w:rsidP="003D6F4A">
            <w:pPr>
              <w:rPr>
                <w:sz w:val="20"/>
                <w:szCs w:val="20"/>
              </w:rPr>
            </w:pP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0"/>
                <w:szCs w:val="20"/>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3D6F4A" w:rsidRPr="00D721DF" w:rsidRDefault="003D6F4A" w:rsidP="003D6F4A">
            <w:pPr>
              <w:spacing w:before="100" w:beforeAutospacing="1" w:after="100" w:afterAutospacing="1"/>
              <w:rPr>
                <w:sz w:val="24"/>
              </w:rPr>
            </w:pPr>
            <w:r w:rsidRPr="00D721DF">
              <w:rPr>
                <w:sz w:val="24"/>
              </w:rPr>
              <w:t>Кому:</w:t>
            </w: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spacing w:before="100" w:beforeAutospacing="1" w:after="100" w:afterAutospacing="1"/>
              <w:rPr>
                <w:sz w:val="24"/>
              </w:rPr>
            </w:pPr>
            <w:r w:rsidRPr="00D721DF">
              <w:rPr>
                <w:sz w:val="24"/>
              </w:rPr>
              <w:t>Почтовый адрес:</w:t>
            </w: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spacing w:before="100" w:beforeAutospacing="1" w:after="100" w:afterAutospacing="1"/>
              <w:rPr>
                <w:sz w:val="24"/>
              </w:rPr>
            </w:pPr>
            <w:r w:rsidRPr="00D721DF">
              <w:rPr>
                <w:sz w:val="24"/>
              </w:rPr>
              <w:t>Адрес электронной почты (при наличии):</w:t>
            </w:r>
          </w:p>
        </w:tc>
      </w:tr>
      <w:tr w:rsidR="00D721DF" w:rsidRPr="00D721DF" w:rsidTr="003D6F4A">
        <w:trPr>
          <w:tblCellSpacing w:w="15" w:type="dxa"/>
        </w:trPr>
        <w:tc>
          <w:tcPr>
            <w:tcW w:w="6098"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3D6F4A" w:rsidRPr="00D721DF" w:rsidRDefault="003D6F4A" w:rsidP="003D6F4A">
            <w:pPr>
              <w:rPr>
                <w:sz w:val="20"/>
                <w:szCs w:val="20"/>
              </w:rPr>
            </w:pPr>
          </w:p>
        </w:tc>
      </w:tr>
    </w:tbl>
    <w:p w:rsidR="003D6F4A" w:rsidRPr="00D721DF" w:rsidRDefault="003D6F4A" w:rsidP="003D6F4A">
      <w:pPr>
        <w:spacing w:before="100" w:beforeAutospacing="1" w:after="100" w:afterAutospacing="1"/>
        <w:jc w:val="center"/>
        <w:rPr>
          <w:szCs w:val="28"/>
        </w:rPr>
      </w:pPr>
      <w:proofErr w:type="gramStart"/>
      <w:r w:rsidRPr="00D721DF">
        <w:rPr>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5"/>
        <w:gridCol w:w="2416"/>
        <w:gridCol w:w="2247"/>
      </w:tblGrid>
      <w:tr w:rsidR="00D721DF" w:rsidRPr="00D721DF" w:rsidTr="003D6F4A">
        <w:trPr>
          <w:trHeight w:val="15"/>
          <w:tblCellSpacing w:w="15" w:type="dxa"/>
        </w:trPr>
        <w:tc>
          <w:tcPr>
            <w:tcW w:w="5914" w:type="dxa"/>
            <w:vAlign w:val="center"/>
            <w:hideMark/>
          </w:tcPr>
          <w:p w:rsidR="003D6F4A" w:rsidRPr="00D721DF" w:rsidRDefault="003D6F4A" w:rsidP="003D6F4A">
            <w:pPr>
              <w:rPr>
                <w:sz w:val="24"/>
              </w:rPr>
            </w:pPr>
          </w:p>
        </w:tc>
        <w:tc>
          <w:tcPr>
            <w:tcW w:w="2957" w:type="dxa"/>
            <w:vAlign w:val="center"/>
            <w:hideMark/>
          </w:tcPr>
          <w:p w:rsidR="003D6F4A" w:rsidRPr="00D721DF" w:rsidRDefault="003D6F4A" w:rsidP="003D6F4A">
            <w:pPr>
              <w:rPr>
                <w:sz w:val="20"/>
                <w:szCs w:val="20"/>
              </w:rPr>
            </w:pPr>
          </w:p>
        </w:tc>
        <w:tc>
          <w:tcPr>
            <w:tcW w:w="2402" w:type="dxa"/>
            <w:vAlign w:val="center"/>
            <w:hideMark/>
          </w:tcPr>
          <w:p w:rsidR="003D6F4A" w:rsidRPr="00D721DF" w:rsidRDefault="003D6F4A" w:rsidP="003D6F4A">
            <w:pPr>
              <w:rPr>
                <w:sz w:val="20"/>
                <w:szCs w:val="20"/>
              </w:rPr>
            </w:pPr>
          </w:p>
        </w:tc>
      </w:tr>
      <w:tr w:rsidR="00D721DF" w:rsidRPr="00D721DF" w:rsidTr="003D6F4A">
        <w:trPr>
          <w:tblCellSpacing w:w="15" w:type="dxa"/>
        </w:trPr>
        <w:tc>
          <w:tcPr>
            <w:tcW w:w="5914"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spacing w:before="100" w:beforeAutospacing="1" w:after="100" w:afterAutospacing="1"/>
              <w:rPr>
                <w:sz w:val="24"/>
              </w:rPr>
            </w:pPr>
            <w:r w:rsidRPr="00D721DF">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3D6F4A" w:rsidRPr="00D721DF" w:rsidRDefault="003D6F4A" w:rsidP="003D6F4A">
            <w:pPr>
              <w:rPr>
                <w:sz w:val="24"/>
              </w:rPr>
            </w:pPr>
          </w:p>
        </w:tc>
        <w:tc>
          <w:tcPr>
            <w:tcW w:w="2402" w:type="dxa"/>
            <w:tcBorders>
              <w:top w:val="nil"/>
              <w:left w:val="nil"/>
              <w:bottom w:val="nil"/>
              <w:right w:val="nil"/>
            </w:tcBorders>
            <w:tcMar>
              <w:top w:w="15" w:type="dxa"/>
              <w:left w:w="130" w:type="dxa"/>
              <w:bottom w:w="15" w:type="dxa"/>
              <w:right w:w="130" w:type="dxa"/>
            </w:tcMar>
            <w:hideMark/>
          </w:tcPr>
          <w:p w:rsidR="003D6F4A" w:rsidRPr="00D721DF" w:rsidRDefault="00441E24" w:rsidP="003D6F4A">
            <w:pPr>
              <w:spacing w:before="100" w:beforeAutospacing="1" w:after="100" w:afterAutospacing="1"/>
              <w:jc w:val="right"/>
              <w:rPr>
                <w:sz w:val="24"/>
              </w:rPr>
            </w:pPr>
            <w:r w:rsidRPr="00D721DF">
              <w:rPr>
                <w:sz w:val="24"/>
              </w:rPr>
              <w:t>№</w:t>
            </w:r>
            <w:r w:rsidR="003D6F4A" w:rsidRPr="00D721DF">
              <w:rPr>
                <w:sz w:val="24"/>
              </w:rPr>
              <w:t xml:space="preserve"> __________</w:t>
            </w:r>
          </w:p>
        </w:tc>
      </w:tr>
    </w:tbl>
    <w:p w:rsidR="003D6F4A" w:rsidRPr="00D721DF" w:rsidRDefault="003D6F4A" w:rsidP="003D6F4A">
      <w:pPr>
        <w:spacing w:before="100" w:beforeAutospacing="1" w:after="100" w:afterAutospacing="1"/>
        <w:rPr>
          <w:szCs w:val="28"/>
        </w:rPr>
      </w:pPr>
      <w:proofErr w:type="gramStart"/>
      <w:r w:rsidRPr="00D721DF">
        <w:rPr>
          <w:b/>
          <w:bCs/>
          <w:szCs w:val="28"/>
        </w:rPr>
        <w:t>По результатам рассмотрения</w:t>
      </w:r>
      <w:r w:rsidRPr="00D721DF">
        <w:rPr>
          <w:szCs w:val="28"/>
        </w:rPr>
        <w:t xml:space="preserve"> уведомления о планируемых строительстве или реконструкции объекта индивидуального жилищного строительства или </w:t>
      </w:r>
      <w:r w:rsidRPr="00D721DF">
        <w:rPr>
          <w:szCs w:val="28"/>
        </w:rPr>
        <w:lastRenderedPageBreak/>
        <w:t>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7"/>
        <w:gridCol w:w="4891"/>
      </w:tblGrid>
      <w:tr w:rsidR="00D721DF" w:rsidRPr="00D721DF" w:rsidTr="003D6F4A">
        <w:trPr>
          <w:trHeight w:val="15"/>
          <w:tblCellSpacing w:w="15" w:type="dxa"/>
        </w:trPr>
        <w:tc>
          <w:tcPr>
            <w:tcW w:w="5359" w:type="dxa"/>
            <w:vAlign w:val="center"/>
            <w:hideMark/>
          </w:tcPr>
          <w:p w:rsidR="003D6F4A" w:rsidRPr="00D721DF" w:rsidRDefault="003D6F4A" w:rsidP="003D6F4A">
            <w:pPr>
              <w:rPr>
                <w:sz w:val="24"/>
              </w:rPr>
            </w:pPr>
          </w:p>
        </w:tc>
        <w:tc>
          <w:tcPr>
            <w:tcW w:w="5914" w:type="dxa"/>
            <w:vAlign w:val="center"/>
            <w:hideMark/>
          </w:tcPr>
          <w:p w:rsidR="003D6F4A" w:rsidRPr="00D721DF" w:rsidRDefault="003D6F4A" w:rsidP="003D6F4A">
            <w:pPr>
              <w:rPr>
                <w:sz w:val="20"/>
                <w:szCs w:val="20"/>
              </w:rPr>
            </w:pPr>
          </w:p>
        </w:tc>
      </w:tr>
      <w:tr w:rsidR="00D721DF" w:rsidRPr="00D721DF"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rPr>
                <w:szCs w:val="28"/>
              </w:rPr>
            </w:pPr>
            <w:r w:rsidRPr="00D721DF">
              <w:rPr>
                <w:szCs w:val="28"/>
              </w:rPr>
              <w:t xml:space="preserve">направленного </w:t>
            </w:r>
          </w:p>
          <w:p w:rsidR="003D6F4A" w:rsidRPr="00D721DF" w:rsidRDefault="003D6F4A" w:rsidP="003D6F4A">
            <w:pPr>
              <w:spacing w:before="100" w:beforeAutospacing="1" w:after="100" w:afterAutospacing="1"/>
              <w:rPr>
                <w:sz w:val="24"/>
              </w:rPr>
            </w:pPr>
            <w:r w:rsidRPr="00D721DF">
              <w:rPr>
                <w:sz w:val="24"/>
              </w:rPr>
              <w:t>(дата направления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4"/>
              </w:rPr>
            </w:pPr>
          </w:p>
        </w:tc>
      </w:tr>
      <w:tr w:rsidR="00D721DF" w:rsidRPr="00D721DF"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c>
          <w:tcPr>
            <w:tcW w:w="5914" w:type="dxa"/>
            <w:tcBorders>
              <w:top w:val="single" w:sz="6" w:space="0" w:color="000000"/>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r>
      <w:tr w:rsidR="00D721DF" w:rsidRPr="00D721DF"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rPr>
                <w:sz w:val="24"/>
              </w:rPr>
            </w:pPr>
            <w:r w:rsidRPr="00D721DF">
              <w:rPr>
                <w:sz w:val="24"/>
              </w:rPr>
              <w:t xml:space="preserve">зарегистрированного </w:t>
            </w:r>
          </w:p>
          <w:p w:rsidR="003D6F4A" w:rsidRPr="00D721DF" w:rsidRDefault="003D6F4A" w:rsidP="003D6F4A">
            <w:pPr>
              <w:spacing w:before="100" w:beforeAutospacing="1" w:after="100" w:afterAutospacing="1"/>
              <w:rPr>
                <w:sz w:val="24"/>
              </w:rPr>
            </w:pPr>
            <w:r w:rsidRPr="00D721DF">
              <w:rPr>
                <w:sz w:val="24"/>
              </w:rPr>
              <w:t>(дата и номер регистрации уведомления)</w:t>
            </w:r>
          </w:p>
        </w:tc>
        <w:tc>
          <w:tcPr>
            <w:tcW w:w="5914" w:type="dxa"/>
            <w:tcBorders>
              <w:top w:val="nil"/>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4"/>
              </w:rPr>
            </w:pPr>
          </w:p>
        </w:tc>
      </w:tr>
      <w:tr w:rsidR="00D721DF" w:rsidRPr="00D721DF" w:rsidTr="003D6F4A">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r>
      <w:tr w:rsidR="00D721DF" w:rsidRPr="00D721DF" w:rsidTr="003D6F4A">
        <w:trPr>
          <w:tblCellSpacing w:w="15" w:type="dxa"/>
        </w:trPr>
        <w:tc>
          <w:tcPr>
            <w:tcW w:w="11273" w:type="dxa"/>
            <w:gridSpan w:val="2"/>
            <w:tcBorders>
              <w:top w:val="nil"/>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rPr>
                <w:szCs w:val="28"/>
              </w:rPr>
            </w:pPr>
            <w:r w:rsidRPr="00D721DF">
              <w:rPr>
                <w:b/>
                <w:bCs/>
                <w:szCs w:val="28"/>
              </w:rPr>
              <w:t>уведомляем о соответствии</w:t>
            </w:r>
            <w:r w:rsidRPr="00D721DF">
              <w:rPr>
                <w:szCs w:val="28"/>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tc>
      </w:tr>
      <w:tr w:rsidR="00D721DF" w:rsidRPr="00D721DF" w:rsidTr="003D6F4A">
        <w:trPr>
          <w:tblCellSpacing w:w="15" w:type="dxa"/>
        </w:trPr>
        <w:tc>
          <w:tcPr>
            <w:tcW w:w="11273" w:type="dxa"/>
            <w:gridSpan w:val="2"/>
            <w:tcBorders>
              <w:top w:val="nil"/>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4"/>
              </w:rPr>
            </w:pPr>
          </w:p>
        </w:tc>
      </w:tr>
      <w:tr w:rsidR="00D721DF" w:rsidRPr="00D721DF" w:rsidTr="003D6F4A">
        <w:trPr>
          <w:tblCellSpacing w:w="15" w:type="dxa"/>
        </w:trPr>
        <w:tc>
          <w:tcPr>
            <w:tcW w:w="11273" w:type="dxa"/>
            <w:gridSpan w:val="2"/>
            <w:tcBorders>
              <w:top w:val="single" w:sz="6" w:space="0" w:color="000000"/>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0"/>
                <w:szCs w:val="20"/>
              </w:rPr>
            </w:pPr>
          </w:p>
        </w:tc>
      </w:tr>
      <w:tr w:rsidR="00D721DF" w:rsidRPr="00D721DF" w:rsidTr="003D6F4A">
        <w:trPr>
          <w:tblCellSpacing w:w="15" w:type="dxa"/>
        </w:trPr>
        <w:tc>
          <w:tcPr>
            <w:tcW w:w="11273" w:type="dxa"/>
            <w:gridSpan w:val="2"/>
            <w:tcBorders>
              <w:top w:val="single" w:sz="6" w:space="0" w:color="000000"/>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jc w:val="center"/>
              <w:rPr>
                <w:sz w:val="24"/>
              </w:rPr>
            </w:pPr>
            <w:r w:rsidRPr="00D721DF">
              <w:rPr>
                <w:sz w:val="24"/>
              </w:rPr>
              <w:t>(кадастровый номер земельного участка (при наличии), адрес или описание местоположения земельного участка)</w:t>
            </w:r>
          </w:p>
        </w:tc>
      </w:tr>
    </w:tbl>
    <w:p w:rsidR="003D6F4A" w:rsidRPr="00D721DF" w:rsidRDefault="003D6F4A" w:rsidP="003D6F4A">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6"/>
        <w:gridCol w:w="196"/>
        <w:gridCol w:w="1545"/>
        <w:gridCol w:w="332"/>
        <w:gridCol w:w="3169"/>
      </w:tblGrid>
      <w:tr w:rsidR="00D721DF" w:rsidRPr="00D721DF" w:rsidTr="003D6F4A">
        <w:trPr>
          <w:trHeight w:val="15"/>
          <w:tblCellSpacing w:w="15" w:type="dxa"/>
        </w:trPr>
        <w:tc>
          <w:tcPr>
            <w:tcW w:w="5359" w:type="dxa"/>
            <w:vAlign w:val="center"/>
            <w:hideMark/>
          </w:tcPr>
          <w:p w:rsidR="003D6F4A" w:rsidRPr="00D721DF" w:rsidRDefault="003D6F4A" w:rsidP="003D6F4A">
            <w:pPr>
              <w:rPr>
                <w:sz w:val="24"/>
              </w:rPr>
            </w:pPr>
          </w:p>
        </w:tc>
        <w:tc>
          <w:tcPr>
            <w:tcW w:w="185" w:type="dxa"/>
            <w:vAlign w:val="center"/>
            <w:hideMark/>
          </w:tcPr>
          <w:p w:rsidR="003D6F4A" w:rsidRPr="00D721DF" w:rsidRDefault="003D6F4A" w:rsidP="003D6F4A">
            <w:pPr>
              <w:rPr>
                <w:sz w:val="20"/>
                <w:szCs w:val="20"/>
              </w:rPr>
            </w:pPr>
          </w:p>
        </w:tc>
        <w:tc>
          <w:tcPr>
            <w:tcW w:w="1663" w:type="dxa"/>
            <w:vAlign w:val="center"/>
            <w:hideMark/>
          </w:tcPr>
          <w:p w:rsidR="003D6F4A" w:rsidRPr="00D721DF" w:rsidRDefault="003D6F4A" w:rsidP="003D6F4A">
            <w:pPr>
              <w:rPr>
                <w:sz w:val="20"/>
                <w:szCs w:val="20"/>
              </w:rPr>
            </w:pPr>
          </w:p>
        </w:tc>
        <w:tc>
          <w:tcPr>
            <w:tcW w:w="370" w:type="dxa"/>
            <w:vAlign w:val="center"/>
            <w:hideMark/>
          </w:tcPr>
          <w:p w:rsidR="003D6F4A" w:rsidRPr="00D721DF" w:rsidRDefault="003D6F4A" w:rsidP="003D6F4A">
            <w:pPr>
              <w:rPr>
                <w:sz w:val="20"/>
                <w:szCs w:val="20"/>
              </w:rPr>
            </w:pPr>
          </w:p>
        </w:tc>
        <w:tc>
          <w:tcPr>
            <w:tcW w:w="3696" w:type="dxa"/>
            <w:vAlign w:val="center"/>
            <w:hideMark/>
          </w:tcPr>
          <w:p w:rsidR="003D6F4A" w:rsidRPr="00D721DF" w:rsidRDefault="003D6F4A" w:rsidP="003D6F4A">
            <w:pPr>
              <w:rPr>
                <w:sz w:val="20"/>
                <w:szCs w:val="20"/>
              </w:rPr>
            </w:pPr>
          </w:p>
        </w:tc>
      </w:tr>
      <w:tr w:rsidR="00D721DF" w:rsidRPr="00D721DF" w:rsidTr="003D6F4A">
        <w:trPr>
          <w:tblCellSpacing w:w="15" w:type="dxa"/>
        </w:trPr>
        <w:tc>
          <w:tcPr>
            <w:tcW w:w="5359" w:type="dxa"/>
            <w:tcBorders>
              <w:top w:val="nil"/>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3D6F4A" w:rsidRPr="00D721DF" w:rsidRDefault="003D6F4A" w:rsidP="003D6F4A">
            <w:pPr>
              <w:rPr>
                <w:sz w:val="20"/>
                <w:szCs w:val="20"/>
              </w:rPr>
            </w:pPr>
          </w:p>
        </w:tc>
      </w:tr>
      <w:tr w:rsidR="00D721DF" w:rsidRPr="00D721DF" w:rsidTr="003D6F4A">
        <w:trPr>
          <w:tblCellSpacing w:w="15" w:type="dxa"/>
        </w:trPr>
        <w:tc>
          <w:tcPr>
            <w:tcW w:w="5359" w:type="dxa"/>
            <w:tcBorders>
              <w:top w:val="single" w:sz="6" w:space="0" w:color="000000"/>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jc w:val="center"/>
              <w:rPr>
                <w:sz w:val="24"/>
              </w:rPr>
            </w:pPr>
            <w:r w:rsidRPr="00D721DF">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jc w:val="center"/>
              <w:rPr>
                <w:sz w:val="24"/>
              </w:rPr>
            </w:pPr>
            <w:r w:rsidRPr="00D721DF">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jc w:val="center"/>
              <w:rPr>
                <w:sz w:val="24"/>
              </w:rPr>
            </w:pPr>
            <w:r w:rsidRPr="00D721DF">
              <w:rPr>
                <w:sz w:val="24"/>
              </w:rPr>
              <w:t>(расшифровка подписи)</w:t>
            </w:r>
          </w:p>
        </w:tc>
      </w:tr>
      <w:tr w:rsidR="00D721DF" w:rsidRPr="00D721DF" w:rsidTr="003D6F4A">
        <w:trPr>
          <w:tblCellSpacing w:w="15" w:type="dxa"/>
        </w:trPr>
        <w:tc>
          <w:tcPr>
            <w:tcW w:w="5359"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spacing w:before="100" w:beforeAutospacing="1" w:after="100" w:afterAutospacing="1"/>
              <w:rPr>
                <w:sz w:val="24"/>
              </w:rPr>
            </w:pPr>
            <w:r w:rsidRPr="00D721DF">
              <w:rPr>
                <w:sz w:val="24"/>
              </w:rPr>
              <w:t>М.П.</w:t>
            </w:r>
          </w:p>
          <w:p w:rsidR="00441E24" w:rsidRPr="00D721DF" w:rsidRDefault="00441E24" w:rsidP="003D6F4A">
            <w:pPr>
              <w:spacing w:before="100" w:beforeAutospacing="1" w:after="100" w:afterAutospacing="1"/>
              <w:rPr>
                <w:sz w:val="24"/>
              </w:rPr>
            </w:pPr>
          </w:p>
        </w:tc>
        <w:tc>
          <w:tcPr>
            <w:tcW w:w="185"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4"/>
              </w:rPr>
            </w:pPr>
          </w:p>
        </w:tc>
        <w:tc>
          <w:tcPr>
            <w:tcW w:w="1663"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3D6F4A" w:rsidRPr="00D721DF" w:rsidRDefault="003D6F4A" w:rsidP="003D6F4A">
            <w:pPr>
              <w:rPr>
                <w:sz w:val="20"/>
                <w:szCs w:val="20"/>
              </w:rPr>
            </w:pPr>
          </w:p>
        </w:tc>
      </w:tr>
    </w:tbl>
    <w:p w:rsidR="00FE5775" w:rsidRPr="00D721DF" w:rsidRDefault="00441E24" w:rsidP="00441E24">
      <w:pPr>
        <w:pStyle w:val="ConsPlusNormal"/>
        <w:tabs>
          <w:tab w:val="left" w:pos="2655"/>
          <w:tab w:val="right" w:pos="9638"/>
        </w:tabs>
        <w:ind w:firstLine="0"/>
        <w:outlineLvl w:val="0"/>
        <w:rPr>
          <w:rFonts w:ascii="Times New Roman" w:hAnsi="Times New Roman" w:cs="Times New Roman"/>
        </w:rPr>
      </w:pPr>
      <w:r w:rsidRPr="00D721DF">
        <w:rPr>
          <w:rFonts w:ascii="Times New Roman" w:hAnsi="Times New Roman" w:cs="Times New Roman"/>
        </w:rPr>
        <w:tab/>
      </w:r>
      <w:r w:rsidR="00781B8A" w:rsidRPr="00D721DF">
        <w:rPr>
          <w:rFonts w:ascii="Times New Roman" w:hAnsi="Times New Roman" w:cs="Times New Roman"/>
        </w:rPr>
        <w:t xml:space="preserve">      </w:t>
      </w:r>
    </w:p>
    <w:p w:rsidR="00441E24" w:rsidRPr="00D721DF" w:rsidRDefault="00441E24" w:rsidP="00441E24">
      <w:pPr>
        <w:jc w:val="right"/>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D721DF" w:rsidRPr="00D721DF" w:rsidTr="00441E24">
        <w:trPr>
          <w:trHeight w:val="15"/>
          <w:tblCellSpacing w:w="15" w:type="dxa"/>
        </w:trPr>
        <w:tc>
          <w:tcPr>
            <w:tcW w:w="11273" w:type="dxa"/>
            <w:vAlign w:val="center"/>
            <w:hideMark/>
          </w:tcPr>
          <w:p w:rsidR="00441E24" w:rsidRPr="00D721DF" w:rsidRDefault="00441E24" w:rsidP="00441E24">
            <w:pPr>
              <w:rPr>
                <w:sz w:val="24"/>
              </w:rPr>
            </w:pPr>
          </w:p>
        </w:tc>
      </w:tr>
      <w:tr w:rsidR="00D721DF" w:rsidRPr="00D721DF" w:rsidTr="00441E24">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r w:rsidR="00D721DF" w:rsidRPr="00D721DF" w:rsidTr="00441E24">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441E24" w:rsidRPr="00D721DF" w:rsidRDefault="00441E24" w:rsidP="00441E24">
            <w:pPr>
              <w:spacing w:before="100" w:beforeAutospacing="1" w:after="100" w:afterAutospacing="1"/>
              <w:jc w:val="center"/>
              <w:rPr>
                <w:sz w:val="24"/>
              </w:rPr>
            </w:pPr>
            <w:r w:rsidRPr="00D721DF">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441E24" w:rsidRPr="00D721DF" w:rsidRDefault="00441E24" w:rsidP="00441E24">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34"/>
        <w:gridCol w:w="4594"/>
      </w:tblGrid>
      <w:tr w:rsidR="00D721DF" w:rsidRPr="00D721DF" w:rsidTr="00441E24">
        <w:trPr>
          <w:trHeight w:val="15"/>
          <w:tblCellSpacing w:w="15" w:type="dxa"/>
        </w:trPr>
        <w:tc>
          <w:tcPr>
            <w:tcW w:w="6098" w:type="dxa"/>
            <w:vAlign w:val="center"/>
            <w:hideMark/>
          </w:tcPr>
          <w:p w:rsidR="00441E24" w:rsidRPr="00D721DF" w:rsidRDefault="00441E24" w:rsidP="00441E24">
            <w:pPr>
              <w:rPr>
                <w:sz w:val="24"/>
              </w:rPr>
            </w:pPr>
          </w:p>
        </w:tc>
        <w:tc>
          <w:tcPr>
            <w:tcW w:w="5174" w:type="dxa"/>
            <w:vAlign w:val="center"/>
            <w:hideMark/>
          </w:tcPr>
          <w:p w:rsidR="00441E24" w:rsidRPr="00D721DF" w:rsidRDefault="00441E24" w:rsidP="00441E24">
            <w:pPr>
              <w:rPr>
                <w:sz w:val="20"/>
                <w:szCs w:val="20"/>
              </w:rPr>
            </w:pP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0"/>
                <w:szCs w:val="20"/>
              </w:rPr>
            </w:pPr>
          </w:p>
        </w:tc>
        <w:tc>
          <w:tcPr>
            <w:tcW w:w="5174"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spacing w:before="100" w:beforeAutospacing="1" w:after="100" w:afterAutospacing="1"/>
              <w:rPr>
                <w:sz w:val="24"/>
              </w:rPr>
            </w:pPr>
            <w:r w:rsidRPr="00D721DF">
              <w:rPr>
                <w:sz w:val="24"/>
              </w:rPr>
              <w:t>Кому:</w:t>
            </w: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4"/>
              </w:rPr>
            </w:pPr>
          </w:p>
        </w:tc>
        <w:tc>
          <w:tcPr>
            <w:tcW w:w="5174" w:type="dxa"/>
            <w:tcBorders>
              <w:top w:val="nil"/>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spacing w:before="100" w:beforeAutospacing="1" w:after="100" w:afterAutospacing="1"/>
              <w:rPr>
                <w:sz w:val="24"/>
              </w:rPr>
            </w:pPr>
            <w:r w:rsidRPr="00D721DF">
              <w:rPr>
                <w:sz w:val="24"/>
              </w:rPr>
              <w:t>Почтовый адрес:</w:t>
            </w: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0"/>
                <w:szCs w:val="20"/>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spacing w:before="100" w:beforeAutospacing="1" w:after="100" w:afterAutospacing="1"/>
              <w:rPr>
                <w:sz w:val="24"/>
              </w:rPr>
            </w:pPr>
            <w:r w:rsidRPr="00D721DF">
              <w:rPr>
                <w:sz w:val="24"/>
              </w:rPr>
              <w:t>Адрес электронной почты (при наличии):</w:t>
            </w:r>
          </w:p>
        </w:tc>
      </w:tr>
      <w:tr w:rsidR="00D721DF" w:rsidRPr="00D721DF" w:rsidTr="00441E24">
        <w:trPr>
          <w:tblCellSpacing w:w="15" w:type="dxa"/>
        </w:trPr>
        <w:tc>
          <w:tcPr>
            <w:tcW w:w="6098"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4"/>
              </w:rPr>
            </w:pPr>
          </w:p>
        </w:tc>
        <w:tc>
          <w:tcPr>
            <w:tcW w:w="5174" w:type="dxa"/>
            <w:tcBorders>
              <w:top w:val="single" w:sz="6" w:space="0" w:color="000000"/>
              <w:left w:val="nil"/>
              <w:bottom w:val="single" w:sz="6" w:space="0" w:color="000000"/>
              <w:right w:val="nil"/>
            </w:tcBorders>
            <w:tcMar>
              <w:top w:w="15" w:type="dxa"/>
              <w:left w:w="130" w:type="dxa"/>
              <w:bottom w:w="15" w:type="dxa"/>
              <w:right w:w="130" w:type="dxa"/>
            </w:tcMar>
            <w:hideMark/>
          </w:tcPr>
          <w:p w:rsidR="00441E24" w:rsidRPr="00D721DF" w:rsidRDefault="00441E24" w:rsidP="00441E24">
            <w:pPr>
              <w:rPr>
                <w:sz w:val="20"/>
                <w:szCs w:val="20"/>
              </w:rPr>
            </w:pPr>
          </w:p>
        </w:tc>
      </w:tr>
    </w:tbl>
    <w:p w:rsidR="00441E24" w:rsidRPr="00D721DF" w:rsidRDefault="00441E24" w:rsidP="00441E24">
      <w:pPr>
        <w:spacing w:before="100" w:beforeAutospacing="1" w:after="100" w:afterAutospacing="1"/>
        <w:jc w:val="center"/>
        <w:rPr>
          <w:szCs w:val="28"/>
        </w:rPr>
      </w:pPr>
      <w:proofErr w:type="gramStart"/>
      <w:r w:rsidRPr="00D721DF">
        <w:rPr>
          <w:szCs w:val="28"/>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65"/>
        <w:gridCol w:w="2416"/>
        <w:gridCol w:w="2247"/>
      </w:tblGrid>
      <w:tr w:rsidR="00D721DF" w:rsidRPr="00D721DF" w:rsidTr="00441E24">
        <w:trPr>
          <w:trHeight w:val="15"/>
          <w:tblCellSpacing w:w="15" w:type="dxa"/>
        </w:trPr>
        <w:tc>
          <w:tcPr>
            <w:tcW w:w="5914" w:type="dxa"/>
            <w:vAlign w:val="center"/>
            <w:hideMark/>
          </w:tcPr>
          <w:p w:rsidR="00441E24" w:rsidRPr="00D721DF" w:rsidRDefault="00441E24" w:rsidP="00441E24">
            <w:pPr>
              <w:rPr>
                <w:sz w:val="24"/>
              </w:rPr>
            </w:pPr>
          </w:p>
        </w:tc>
        <w:tc>
          <w:tcPr>
            <w:tcW w:w="2957" w:type="dxa"/>
            <w:vAlign w:val="center"/>
            <w:hideMark/>
          </w:tcPr>
          <w:p w:rsidR="00441E24" w:rsidRPr="00D721DF" w:rsidRDefault="00441E24" w:rsidP="00441E24">
            <w:pPr>
              <w:rPr>
                <w:sz w:val="20"/>
                <w:szCs w:val="20"/>
              </w:rPr>
            </w:pPr>
          </w:p>
        </w:tc>
        <w:tc>
          <w:tcPr>
            <w:tcW w:w="2402" w:type="dxa"/>
            <w:vAlign w:val="center"/>
            <w:hideMark/>
          </w:tcPr>
          <w:p w:rsidR="00441E24" w:rsidRPr="00D721DF" w:rsidRDefault="00441E24" w:rsidP="00441E24">
            <w:pPr>
              <w:rPr>
                <w:sz w:val="20"/>
                <w:szCs w:val="20"/>
              </w:rPr>
            </w:pPr>
          </w:p>
        </w:tc>
      </w:tr>
      <w:tr w:rsidR="00D721DF" w:rsidRPr="00D721DF" w:rsidTr="00441E24">
        <w:trPr>
          <w:tblCellSpacing w:w="15" w:type="dxa"/>
        </w:trPr>
        <w:tc>
          <w:tcPr>
            <w:tcW w:w="5914"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spacing w:before="100" w:beforeAutospacing="1" w:after="100" w:afterAutospacing="1"/>
              <w:rPr>
                <w:sz w:val="24"/>
              </w:rPr>
            </w:pPr>
            <w:r w:rsidRPr="00D721DF">
              <w:rPr>
                <w:sz w:val="24"/>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rPr>
                <w:sz w:val="24"/>
              </w:rPr>
            </w:pPr>
          </w:p>
        </w:tc>
        <w:tc>
          <w:tcPr>
            <w:tcW w:w="2402" w:type="dxa"/>
            <w:tcBorders>
              <w:top w:val="nil"/>
              <w:left w:val="nil"/>
              <w:bottom w:val="nil"/>
              <w:right w:val="nil"/>
            </w:tcBorders>
            <w:tcMar>
              <w:top w:w="15" w:type="dxa"/>
              <w:left w:w="130" w:type="dxa"/>
              <w:bottom w:w="15" w:type="dxa"/>
              <w:right w:w="130" w:type="dxa"/>
            </w:tcMar>
            <w:hideMark/>
          </w:tcPr>
          <w:p w:rsidR="00441E24" w:rsidRPr="00D721DF" w:rsidRDefault="00441E24" w:rsidP="00441E24">
            <w:pPr>
              <w:spacing w:before="100" w:beforeAutospacing="1" w:after="100" w:afterAutospacing="1"/>
              <w:jc w:val="right"/>
              <w:rPr>
                <w:sz w:val="24"/>
              </w:rPr>
            </w:pPr>
            <w:r w:rsidRPr="00D721DF">
              <w:rPr>
                <w:sz w:val="24"/>
              </w:rPr>
              <w:t>№ __________</w:t>
            </w:r>
          </w:p>
        </w:tc>
      </w:tr>
    </w:tbl>
    <w:p w:rsidR="00441E24" w:rsidRPr="00D721DF" w:rsidRDefault="00441E24" w:rsidP="00441E24">
      <w:pPr>
        <w:spacing w:before="100" w:beforeAutospacing="1" w:after="100" w:afterAutospacing="1"/>
        <w:rPr>
          <w:szCs w:val="28"/>
        </w:rPr>
      </w:pPr>
      <w:proofErr w:type="gramStart"/>
      <w:r w:rsidRPr="00D721DF">
        <w:rPr>
          <w:b/>
          <w:bCs/>
          <w:szCs w:val="28"/>
        </w:rPr>
        <w:t>По результатам рассмотрения</w:t>
      </w:r>
      <w:r w:rsidRPr="00D721DF">
        <w:rPr>
          <w:szCs w:val="28"/>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64"/>
        <w:gridCol w:w="424"/>
        <w:gridCol w:w="322"/>
        <w:gridCol w:w="1523"/>
        <w:gridCol w:w="322"/>
        <w:gridCol w:w="2573"/>
      </w:tblGrid>
      <w:tr w:rsidR="00D721DF" w:rsidRPr="00D721DF" w:rsidTr="00441E24">
        <w:trPr>
          <w:trHeight w:val="15"/>
          <w:tblCellSpacing w:w="15" w:type="dxa"/>
        </w:trPr>
        <w:tc>
          <w:tcPr>
            <w:tcW w:w="5359" w:type="dxa"/>
            <w:vAlign w:val="center"/>
            <w:hideMark/>
          </w:tcPr>
          <w:p w:rsidR="00441E24" w:rsidRPr="00D721DF" w:rsidRDefault="00441E24" w:rsidP="00441E24">
            <w:pPr>
              <w:rPr>
                <w:sz w:val="24"/>
              </w:rPr>
            </w:pPr>
          </w:p>
        </w:tc>
        <w:tc>
          <w:tcPr>
            <w:tcW w:w="554" w:type="dxa"/>
            <w:vAlign w:val="center"/>
            <w:hideMark/>
          </w:tcPr>
          <w:p w:rsidR="00441E24" w:rsidRPr="00D721DF" w:rsidRDefault="00441E24" w:rsidP="00441E24">
            <w:pPr>
              <w:rPr>
                <w:sz w:val="20"/>
                <w:szCs w:val="20"/>
              </w:rPr>
            </w:pPr>
          </w:p>
        </w:tc>
        <w:tc>
          <w:tcPr>
            <w:tcW w:w="370" w:type="dxa"/>
            <w:vAlign w:val="center"/>
            <w:hideMark/>
          </w:tcPr>
          <w:p w:rsidR="00441E24" w:rsidRPr="00D721DF" w:rsidRDefault="00441E24" w:rsidP="00441E24">
            <w:pPr>
              <w:rPr>
                <w:sz w:val="20"/>
                <w:szCs w:val="20"/>
              </w:rPr>
            </w:pPr>
          </w:p>
        </w:tc>
        <w:tc>
          <w:tcPr>
            <w:tcW w:w="1663" w:type="dxa"/>
            <w:vAlign w:val="center"/>
            <w:hideMark/>
          </w:tcPr>
          <w:p w:rsidR="00441E24" w:rsidRPr="00D721DF" w:rsidRDefault="00441E24" w:rsidP="00441E24">
            <w:pPr>
              <w:rPr>
                <w:sz w:val="20"/>
                <w:szCs w:val="20"/>
              </w:rPr>
            </w:pPr>
          </w:p>
        </w:tc>
        <w:tc>
          <w:tcPr>
            <w:tcW w:w="370" w:type="dxa"/>
            <w:vAlign w:val="center"/>
            <w:hideMark/>
          </w:tcPr>
          <w:p w:rsidR="00441E24" w:rsidRPr="00D721DF" w:rsidRDefault="00441E24" w:rsidP="00441E24">
            <w:pPr>
              <w:rPr>
                <w:sz w:val="20"/>
                <w:szCs w:val="20"/>
              </w:rPr>
            </w:pPr>
          </w:p>
        </w:tc>
        <w:tc>
          <w:tcPr>
            <w:tcW w:w="2957" w:type="dxa"/>
            <w:vAlign w:val="center"/>
            <w:hideMark/>
          </w:tcPr>
          <w:p w:rsidR="00441E24" w:rsidRPr="00D721DF" w:rsidRDefault="00441E24" w:rsidP="00441E24">
            <w:pPr>
              <w:rPr>
                <w:sz w:val="20"/>
                <w:szCs w:val="20"/>
              </w:rPr>
            </w:pPr>
          </w:p>
        </w:tc>
      </w:tr>
      <w:tr w:rsidR="00D721DF" w:rsidRPr="00D721DF"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Cs w:val="28"/>
              </w:rPr>
            </w:pPr>
            <w:r w:rsidRPr="00D721DF">
              <w:rPr>
                <w:szCs w:val="28"/>
              </w:rPr>
              <w:t xml:space="preserve">направленного </w:t>
            </w:r>
          </w:p>
          <w:p w:rsidR="00441E24" w:rsidRPr="00D721DF" w:rsidRDefault="00441E24" w:rsidP="00441E24">
            <w:pPr>
              <w:spacing w:before="100" w:beforeAutospacing="1" w:after="100" w:afterAutospacing="1"/>
              <w:rPr>
                <w:sz w:val="24"/>
              </w:rPr>
            </w:pPr>
            <w:r w:rsidRPr="00D721DF">
              <w:rPr>
                <w:sz w:val="24"/>
              </w:rPr>
              <w:t>(дата направления уведомления)</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r w:rsidR="00D721DF" w:rsidRPr="00D721DF"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c>
          <w:tcPr>
            <w:tcW w:w="5914" w:type="dxa"/>
            <w:gridSpan w:val="5"/>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5359"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Cs w:val="28"/>
              </w:rPr>
            </w:pPr>
            <w:r w:rsidRPr="00D721DF">
              <w:rPr>
                <w:szCs w:val="28"/>
              </w:rPr>
              <w:t xml:space="preserve">зарегистрированного </w:t>
            </w:r>
          </w:p>
          <w:p w:rsidR="00441E24" w:rsidRPr="00D721DF" w:rsidRDefault="00441E24" w:rsidP="00441E24">
            <w:pPr>
              <w:spacing w:before="100" w:beforeAutospacing="1" w:after="100" w:afterAutospacing="1"/>
              <w:rPr>
                <w:sz w:val="24"/>
              </w:rPr>
            </w:pPr>
            <w:r w:rsidRPr="00D721DF">
              <w:rPr>
                <w:sz w:val="24"/>
              </w:rPr>
              <w:t>(дата и номер регистрации уведомления)</w:t>
            </w:r>
          </w:p>
        </w:tc>
        <w:tc>
          <w:tcPr>
            <w:tcW w:w="5914" w:type="dxa"/>
            <w:gridSpan w:val="5"/>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r w:rsidR="00D721DF" w:rsidRPr="00D721DF"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Cs w:val="28"/>
              </w:rPr>
            </w:pPr>
            <w:r w:rsidRPr="00D721DF">
              <w:rPr>
                <w:b/>
                <w:bCs/>
                <w:szCs w:val="28"/>
              </w:rPr>
              <w:t>уведомляем:</w:t>
            </w:r>
          </w:p>
          <w:p w:rsidR="00441E24" w:rsidRPr="00D721DF" w:rsidRDefault="00441E24" w:rsidP="00441E24">
            <w:pPr>
              <w:spacing w:before="100" w:beforeAutospacing="1" w:after="100" w:afterAutospacing="1"/>
              <w:rPr>
                <w:szCs w:val="28"/>
              </w:rPr>
            </w:pPr>
            <w:r w:rsidRPr="00D721DF">
              <w:rPr>
                <w:szCs w:val="28"/>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D721DF" w:rsidRPr="00D721DF"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r w:rsidR="00D721DF" w:rsidRPr="00D721DF"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proofErr w:type="gramStart"/>
            <w:r w:rsidRPr="00D721DF">
              <w:rPr>
                <w:sz w:val="24"/>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6" w:history="1">
              <w:r w:rsidRPr="00D721DF">
                <w:rPr>
                  <w:sz w:val="24"/>
                  <w:u w:val="single"/>
                </w:rPr>
                <w:t>Градостроительным кодексом Российской Федерации</w:t>
              </w:r>
            </w:hyperlink>
            <w:r w:rsidRPr="00D721DF">
              <w:rPr>
                <w:sz w:val="24"/>
              </w:rPr>
              <w:t xml:space="preserve"> (Собрание законодательства Российской Федерации, 2005, N 1, ст.16;</w:t>
            </w:r>
            <w:proofErr w:type="gramEnd"/>
            <w:r w:rsidRPr="00D721DF">
              <w:rPr>
                <w:sz w:val="24"/>
              </w:rPr>
              <w:t xml:space="preserve"> </w:t>
            </w:r>
            <w:proofErr w:type="gramStart"/>
            <w:r w:rsidRPr="00D721DF">
              <w:rPr>
                <w:sz w:val="24"/>
              </w:rPr>
              <w:t xml:space="preserve">2018, N 32, ст.5135), другими федеральными </w:t>
            </w:r>
            <w:r w:rsidRPr="00D721DF">
              <w:rPr>
                <w:sz w:val="24"/>
              </w:rPr>
              <w:lastRenderedPageBreak/>
              <w:t>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tc>
      </w:tr>
      <w:tr w:rsidR="00D721DF" w:rsidRPr="00D721DF"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Cs w:val="28"/>
              </w:rPr>
            </w:pPr>
            <w:r w:rsidRPr="00D721DF">
              <w:rPr>
                <w:szCs w:val="28"/>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D721DF" w:rsidRPr="00D721DF"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r w:rsidR="00D721DF" w:rsidRPr="00D721DF"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r w:rsidRPr="00D721DF">
              <w:rPr>
                <w:sz w:val="24"/>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D721DF" w:rsidRPr="00D721DF"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Cs w:val="28"/>
              </w:rPr>
            </w:pPr>
            <w:r w:rsidRPr="00D721DF">
              <w:rPr>
                <w:szCs w:val="28"/>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D721DF" w:rsidRPr="00D721DF"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r w:rsidR="00D721DF" w:rsidRPr="00D721DF"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r w:rsidRPr="00D721DF">
              <w:rPr>
                <w:sz w:val="24"/>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D721DF" w:rsidRPr="00D721DF" w:rsidTr="00441E2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Cs w:val="28"/>
              </w:rPr>
            </w:pPr>
            <w:proofErr w:type="gramStart"/>
            <w:r w:rsidRPr="00D721DF">
              <w:rPr>
                <w:szCs w:val="28"/>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tc>
      </w:tr>
      <w:tr w:rsidR="00D721DF" w:rsidRPr="00D721DF"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r w:rsidR="00D721DF" w:rsidRPr="00D721DF"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11273" w:type="dxa"/>
            <w:gridSpan w:val="6"/>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r w:rsidRPr="00D721DF">
              <w:rPr>
                <w:sz w:val="24"/>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D721DF" w:rsidRPr="00D721DF" w:rsidTr="00441E24">
        <w:trPr>
          <w:tblCellSpacing w:w="15" w:type="dxa"/>
        </w:trPr>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c>
          <w:tcPr>
            <w:tcW w:w="370"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c>
          <w:tcPr>
            <w:tcW w:w="1663" w:type="dxa"/>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c>
          <w:tcPr>
            <w:tcW w:w="2957" w:type="dxa"/>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r w:rsidRPr="00D721DF">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70"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4"/>
              </w:rPr>
            </w:pPr>
          </w:p>
        </w:tc>
        <w:tc>
          <w:tcPr>
            <w:tcW w:w="1663" w:type="dxa"/>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r w:rsidRPr="00D721DF">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4"/>
              </w:rPr>
            </w:pPr>
          </w:p>
        </w:tc>
        <w:tc>
          <w:tcPr>
            <w:tcW w:w="2957" w:type="dxa"/>
            <w:tcBorders>
              <w:top w:val="single" w:sz="6" w:space="0" w:color="000000"/>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jc w:val="center"/>
              <w:rPr>
                <w:sz w:val="24"/>
              </w:rPr>
            </w:pPr>
            <w:r w:rsidRPr="00D721DF">
              <w:rPr>
                <w:sz w:val="24"/>
              </w:rPr>
              <w:t>(расшифровка подписи)</w:t>
            </w:r>
          </w:p>
        </w:tc>
      </w:tr>
      <w:tr w:rsidR="00D721DF" w:rsidRPr="00D721DF" w:rsidTr="00441E24">
        <w:trPr>
          <w:tblCellSpacing w:w="15" w:type="dxa"/>
        </w:trPr>
        <w:tc>
          <w:tcPr>
            <w:tcW w:w="5914" w:type="dxa"/>
            <w:gridSpan w:val="2"/>
            <w:tcBorders>
              <w:top w:val="nil"/>
              <w:left w:val="nil"/>
              <w:bottom w:val="nil"/>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 w:val="24"/>
              </w:rPr>
            </w:pPr>
            <w:r w:rsidRPr="00D721DF">
              <w:rPr>
                <w:sz w:val="24"/>
              </w:rPr>
              <w:t>М.П.</w:t>
            </w:r>
          </w:p>
        </w:tc>
        <w:tc>
          <w:tcPr>
            <w:tcW w:w="370"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4"/>
              </w:rPr>
            </w:pPr>
          </w:p>
        </w:tc>
        <w:tc>
          <w:tcPr>
            <w:tcW w:w="1663"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c>
          <w:tcPr>
            <w:tcW w:w="2957" w:type="dxa"/>
            <w:tcBorders>
              <w:top w:val="nil"/>
              <w:left w:val="nil"/>
              <w:bottom w:val="nil"/>
              <w:right w:val="nil"/>
            </w:tcBorders>
            <w:tcMar>
              <w:top w:w="15" w:type="dxa"/>
              <w:left w:w="55" w:type="dxa"/>
              <w:bottom w:w="15" w:type="dxa"/>
              <w:right w:w="55" w:type="dxa"/>
            </w:tcMar>
            <w:hideMark/>
          </w:tcPr>
          <w:p w:rsidR="00441E24" w:rsidRPr="00D721DF" w:rsidRDefault="00441E24" w:rsidP="00441E24">
            <w:pPr>
              <w:rPr>
                <w:sz w:val="20"/>
                <w:szCs w:val="20"/>
              </w:rPr>
            </w:pPr>
          </w:p>
        </w:tc>
      </w:tr>
      <w:tr w:rsidR="00D721DF" w:rsidRPr="00D721DF" w:rsidTr="00441E24">
        <w:trPr>
          <w:tblCellSpacing w:w="15" w:type="dxa"/>
        </w:trPr>
        <w:tc>
          <w:tcPr>
            <w:tcW w:w="11273" w:type="dxa"/>
            <w:gridSpan w:val="6"/>
            <w:tcBorders>
              <w:top w:val="nil"/>
              <w:left w:val="nil"/>
              <w:bottom w:val="single" w:sz="6" w:space="0" w:color="000000"/>
              <w:right w:val="nil"/>
            </w:tcBorders>
            <w:tcMar>
              <w:top w:w="15" w:type="dxa"/>
              <w:left w:w="55" w:type="dxa"/>
              <w:bottom w:w="15" w:type="dxa"/>
              <w:right w:w="55" w:type="dxa"/>
            </w:tcMar>
            <w:hideMark/>
          </w:tcPr>
          <w:p w:rsidR="00441E24" w:rsidRPr="00D721DF" w:rsidRDefault="00441E24" w:rsidP="00441E24">
            <w:pPr>
              <w:spacing w:before="100" w:beforeAutospacing="1" w:after="100" w:afterAutospacing="1"/>
              <w:rPr>
                <w:sz w:val="24"/>
              </w:rPr>
            </w:pPr>
            <w:r w:rsidRPr="00D721DF">
              <w:rPr>
                <w:sz w:val="24"/>
              </w:rPr>
              <w:t>К настоящему уведомлению прилагаются:</w:t>
            </w:r>
          </w:p>
        </w:tc>
      </w:tr>
      <w:tr w:rsidR="00D721DF" w:rsidRPr="00D721DF" w:rsidTr="00441E24">
        <w:trPr>
          <w:tblCellSpacing w:w="15" w:type="dxa"/>
        </w:trPr>
        <w:tc>
          <w:tcPr>
            <w:tcW w:w="11273" w:type="dxa"/>
            <w:gridSpan w:val="6"/>
            <w:tcBorders>
              <w:top w:val="single" w:sz="6" w:space="0" w:color="000000"/>
              <w:left w:val="nil"/>
              <w:bottom w:val="single" w:sz="6" w:space="0" w:color="000000"/>
              <w:right w:val="nil"/>
            </w:tcBorders>
            <w:tcMar>
              <w:top w:w="15" w:type="dxa"/>
              <w:left w:w="55" w:type="dxa"/>
              <w:bottom w:w="15" w:type="dxa"/>
              <w:right w:w="55" w:type="dxa"/>
            </w:tcMar>
            <w:hideMark/>
          </w:tcPr>
          <w:p w:rsidR="00441E24" w:rsidRPr="00D721DF" w:rsidRDefault="00441E24" w:rsidP="00441E24">
            <w:pPr>
              <w:rPr>
                <w:sz w:val="24"/>
              </w:rPr>
            </w:pPr>
          </w:p>
        </w:tc>
      </w:tr>
    </w:tbl>
    <w:p w:rsidR="00FE5775" w:rsidRPr="00D721DF" w:rsidRDefault="00FE5775" w:rsidP="00914D63">
      <w:pPr>
        <w:jc w:val="right"/>
        <w:rPr>
          <w:szCs w:val="28"/>
        </w:rPr>
      </w:pPr>
      <w:r w:rsidRPr="00D721DF">
        <w:rPr>
          <w:szCs w:val="28"/>
        </w:rPr>
        <w:t>Приложение № 5</w:t>
      </w:r>
    </w:p>
    <w:p w:rsidR="00FE5775" w:rsidRPr="00D721DF" w:rsidRDefault="00FE5775" w:rsidP="00914D63">
      <w:pPr>
        <w:jc w:val="right"/>
        <w:rPr>
          <w:szCs w:val="28"/>
        </w:rPr>
      </w:pPr>
      <w:r w:rsidRPr="00D721DF">
        <w:rPr>
          <w:szCs w:val="28"/>
        </w:rPr>
        <w:t xml:space="preserve">                                                               к административному регламенту</w:t>
      </w:r>
    </w:p>
    <w:p w:rsidR="00FE5775" w:rsidRPr="00D721DF" w:rsidRDefault="00FE5775" w:rsidP="00914D63">
      <w:pPr>
        <w:jc w:val="right"/>
        <w:rPr>
          <w:szCs w:val="28"/>
        </w:rPr>
      </w:pPr>
      <w:r w:rsidRPr="00D721DF">
        <w:rPr>
          <w:szCs w:val="28"/>
        </w:rPr>
        <w:t xml:space="preserve">                                                               предоставления муниципальной услуги </w:t>
      </w:r>
    </w:p>
    <w:p w:rsidR="00FE5775" w:rsidRPr="00D721DF" w:rsidRDefault="00FE5775" w:rsidP="00D90D81">
      <w:pPr>
        <w:pStyle w:val="ConsPlusTitle"/>
        <w:jc w:val="right"/>
        <w:outlineLvl w:val="0"/>
        <w:rPr>
          <w:rFonts w:ascii="Times New Roman" w:hAnsi="Times New Roman" w:cs="Times New Roman"/>
          <w:b w:val="0"/>
          <w:sz w:val="28"/>
          <w:szCs w:val="28"/>
        </w:rPr>
      </w:pPr>
      <w:r w:rsidRPr="00D721DF">
        <w:rPr>
          <w:rFonts w:ascii="Times New Roman" w:hAnsi="Times New Roman" w:cs="Times New Roman"/>
          <w:b w:val="0"/>
          <w:sz w:val="28"/>
          <w:szCs w:val="28"/>
        </w:rPr>
        <w:t xml:space="preserve">                                                 </w:t>
      </w:r>
      <w:proofErr w:type="gramStart"/>
      <w:r w:rsidRPr="00D721DF">
        <w:rPr>
          <w:rFonts w:ascii="Times New Roman" w:hAnsi="Times New Roman" w:cs="Times New Roman"/>
          <w:b w:val="0"/>
          <w:sz w:val="28"/>
          <w:szCs w:val="28"/>
        </w:rPr>
        <w:t>«</w:t>
      </w:r>
      <w:r w:rsidR="00D90D81" w:rsidRPr="00D721DF">
        <w:rPr>
          <w:rFonts w:ascii="Times New Roman" w:hAnsi="Times New Roman" w:cs="Times New Roman"/>
          <w:b w:val="0"/>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00D90D81" w:rsidRPr="00D721DF">
        <w:rPr>
          <w:rFonts w:ascii="Times New Roman" w:hAnsi="Times New Roman" w:cs="Times New Roman"/>
          <w:b w:val="0"/>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00D90D81" w:rsidRPr="00D721DF">
        <w:rPr>
          <w:rFonts w:ascii="Times New Roman" w:hAnsi="Times New Roman" w:cs="Times New Roman"/>
          <w:b w:val="0"/>
          <w:sz w:val="28"/>
          <w:szCs w:val="28"/>
        </w:rPr>
        <w:t xml:space="preserve"> или садового дома на земельном участке на территории </w:t>
      </w:r>
      <w:r w:rsidR="00CF78E3" w:rsidRPr="00D721DF">
        <w:rPr>
          <w:rFonts w:ascii="Times New Roman" w:hAnsi="Times New Roman" w:cs="Times New Roman"/>
          <w:b w:val="0"/>
          <w:sz w:val="28"/>
          <w:szCs w:val="28"/>
        </w:rPr>
        <w:t xml:space="preserve">городского поселения «Борзинское» </w:t>
      </w:r>
      <w:r w:rsidR="00D90D81" w:rsidRPr="00D721DF">
        <w:rPr>
          <w:rFonts w:ascii="Times New Roman" w:hAnsi="Times New Roman" w:cs="Times New Roman"/>
          <w:b w:val="0"/>
          <w:sz w:val="28"/>
          <w:szCs w:val="28"/>
        </w:rPr>
        <w:t>муниципального района «Борзинский район</w:t>
      </w:r>
      <w:r w:rsidRPr="00D721DF">
        <w:rPr>
          <w:rFonts w:ascii="Times New Roman" w:hAnsi="Times New Roman" w:cs="Times New Roman"/>
          <w:b w:val="0"/>
          <w:sz w:val="28"/>
          <w:szCs w:val="28"/>
        </w:rPr>
        <w:t>»</w:t>
      </w:r>
    </w:p>
    <w:p w:rsidR="00FE5775" w:rsidRPr="00D721DF" w:rsidRDefault="00FE5775" w:rsidP="00FE5775">
      <w:pPr>
        <w:pStyle w:val="33"/>
        <w:shd w:val="clear" w:color="auto" w:fill="auto"/>
        <w:spacing w:before="0" w:after="16" w:line="250" w:lineRule="exact"/>
        <w:rPr>
          <w:b w:val="0"/>
          <w:bCs w:val="0"/>
          <w:spacing w:val="0"/>
          <w:sz w:val="28"/>
          <w:szCs w:val="28"/>
        </w:rPr>
      </w:pPr>
    </w:p>
    <w:p w:rsidR="00FE5775" w:rsidRPr="00D721DF" w:rsidRDefault="00FE5775" w:rsidP="00FE5775">
      <w:pPr>
        <w:pStyle w:val="33"/>
        <w:shd w:val="clear" w:color="auto" w:fill="auto"/>
        <w:spacing w:before="0" w:after="16" w:line="250" w:lineRule="exact"/>
        <w:rPr>
          <w:b w:val="0"/>
          <w:bCs w:val="0"/>
          <w:spacing w:val="0"/>
          <w:sz w:val="28"/>
          <w:szCs w:val="28"/>
        </w:rPr>
      </w:pPr>
    </w:p>
    <w:p w:rsidR="00FE5775" w:rsidRPr="00D721DF" w:rsidRDefault="00FE5775" w:rsidP="00FE5775">
      <w:pPr>
        <w:rPr>
          <w:szCs w:val="28"/>
        </w:rPr>
      </w:pPr>
      <w:r w:rsidRPr="00D721DF">
        <w:rPr>
          <w:szCs w:val="28"/>
        </w:rPr>
        <w:t xml:space="preserve">Кому _____________________________________________________________ </w:t>
      </w:r>
    </w:p>
    <w:p w:rsidR="00CE4C32" w:rsidRPr="00D721DF" w:rsidRDefault="00FE5775" w:rsidP="00CE4C32">
      <w:pPr>
        <w:jc w:val="center"/>
        <w:rPr>
          <w:sz w:val="24"/>
        </w:rPr>
      </w:pPr>
      <w:proofErr w:type="gramStart"/>
      <w:r w:rsidRPr="00D721DF">
        <w:rPr>
          <w:sz w:val="24"/>
        </w:rPr>
        <w:t>(наименование застройщика</w:t>
      </w:r>
      <w:r w:rsidR="00CE4C32" w:rsidRPr="00D721DF">
        <w:rPr>
          <w:sz w:val="24"/>
        </w:rPr>
        <w:t xml:space="preserve"> (фамилия, имя, отчество – для граждан, полное</w:t>
      </w:r>
      <w:proofErr w:type="gramEnd"/>
    </w:p>
    <w:p w:rsidR="00FE5775" w:rsidRPr="00D721DF" w:rsidRDefault="00CE4C32" w:rsidP="00CE4C32">
      <w:pPr>
        <w:rPr>
          <w:sz w:val="24"/>
        </w:rPr>
      </w:pPr>
      <w:r w:rsidRPr="00D721DF">
        <w:rPr>
          <w:sz w:val="24"/>
        </w:rPr>
        <w:t xml:space="preserve">                       </w:t>
      </w:r>
      <w:r w:rsidR="00FE5775" w:rsidRPr="00D721DF">
        <w:rPr>
          <w:sz w:val="24"/>
        </w:rPr>
        <w:t>__________________________________________________________________</w:t>
      </w:r>
    </w:p>
    <w:p w:rsidR="00CE4C32" w:rsidRPr="00D721DF" w:rsidRDefault="00CE4C32" w:rsidP="00CE4C32">
      <w:pPr>
        <w:jc w:val="center"/>
        <w:rPr>
          <w:sz w:val="24"/>
        </w:rPr>
      </w:pPr>
      <w:proofErr w:type="gramStart"/>
      <w:r w:rsidRPr="00D721DF">
        <w:rPr>
          <w:sz w:val="24"/>
        </w:rPr>
        <w:t>наименование организации – для юридических лиц), его почтовый индекс и адрес)</w:t>
      </w:r>
      <w:proofErr w:type="gramEnd"/>
    </w:p>
    <w:p w:rsidR="00CE4C32" w:rsidRPr="00D721DF" w:rsidRDefault="00CE4C32" w:rsidP="00CE4C32">
      <w:pPr>
        <w:jc w:val="center"/>
        <w:rPr>
          <w:sz w:val="24"/>
        </w:rPr>
      </w:pPr>
    </w:p>
    <w:p w:rsidR="00FE5775" w:rsidRPr="00D721DF" w:rsidRDefault="00FE5775" w:rsidP="00FE5775">
      <w:pPr>
        <w:rPr>
          <w:szCs w:val="28"/>
        </w:rPr>
      </w:pPr>
    </w:p>
    <w:p w:rsidR="00FE5775" w:rsidRPr="00D721DF" w:rsidRDefault="00FE5775" w:rsidP="00FE5775">
      <w:pPr>
        <w:jc w:val="center"/>
        <w:rPr>
          <w:szCs w:val="28"/>
        </w:rPr>
      </w:pPr>
      <w:r w:rsidRPr="00D721DF">
        <w:rPr>
          <w:szCs w:val="28"/>
        </w:rPr>
        <w:t>УВЕДОМЛЕНИЕ</w:t>
      </w:r>
    </w:p>
    <w:p w:rsidR="00FE5775" w:rsidRPr="00D721DF" w:rsidRDefault="00FE5775" w:rsidP="00CE4C32">
      <w:pPr>
        <w:jc w:val="center"/>
        <w:rPr>
          <w:szCs w:val="28"/>
        </w:rPr>
      </w:pPr>
      <w:proofErr w:type="gramStart"/>
      <w:r w:rsidRPr="00D721DF">
        <w:rPr>
          <w:szCs w:val="28"/>
        </w:rPr>
        <w:t xml:space="preserve">об отказе в  выдаче </w:t>
      </w:r>
      <w:r w:rsidR="00665217" w:rsidRPr="00D721DF">
        <w:rPr>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00665217" w:rsidRPr="00D721DF">
        <w:rPr>
          <w:szCs w:val="28"/>
        </w:rPr>
        <w:t xml:space="preserve"> индивидуального жилищного строительства или садового дома на земельном участке</w:t>
      </w:r>
    </w:p>
    <w:p w:rsidR="00FE5775" w:rsidRPr="00D721DF" w:rsidRDefault="00FE5775" w:rsidP="00FE5775">
      <w:pPr>
        <w:rPr>
          <w:szCs w:val="28"/>
        </w:rPr>
      </w:pPr>
      <w:r w:rsidRPr="00D721DF">
        <w:rPr>
          <w:szCs w:val="28"/>
        </w:rPr>
        <w:t>№    _________</w:t>
      </w:r>
    </w:p>
    <w:p w:rsidR="00FE5775" w:rsidRPr="00D721DF" w:rsidRDefault="00FE5775" w:rsidP="00FE5775">
      <w:pPr>
        <w:rPr>
          <w:szCs w:val="28"/>
        </w:rPr>
      </w:pPr>
      <w:r w:rsidRPr="00D721DF">
        <w:rPr>
          <w:szCs w:val="28"/>
        </w:rPr>
        <w:t>__________________________________________________________________</w:t>
      </w:r>
    </w:p>
    <w:p w:rsidR="00CE4C32" w:rsidRPr="00D721DF" w:rsidRDefault="00FE5775" w:rsidP="00FE5775">
      <w:pPr>
        <w:rPr>
          <w:sz w:val="22"/>
          <w:szCs w:val="22"/>
        </w:rPr>
      </w:pPr>
      <w:r w:rsidRPr="00D721DF">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sidRPr="00D721DF">
        <w:rPr>
          <w:sz w:val="22"/>
          <w:szCs w:val="22"/>
        </w:rPr>
        <w:t>осуществляющих</w:t>
      </w:r>
      <w:proofErr w:type="gramEnd"/>
      <w:r w:rsidRPr="00D721DF">
        <w:rPr>
          <w:sz w:val="22"/>
          <w:szCs w:val="22"/>
        </w:rPr>
        <w:t xml:space="preserve"> выдачу разрешения на строительство) </w:t>
      </w:r>
    </w:p>
    <w:p w:rsidR="00665217" w:rsidRPr="00D721DF" w:rsidRDefault="00FE5775" w:rsidP="00FE5775">
      <w:pPr>
        <w:rPr>
          <w:szCs w:val="28"/>
        </w:rPr>
      </w:pPr>
      <w:proofErr w:type="gramStart"/>
      <w:r w:rsidRPr="00D721DF">
        <w:rPr>
          <w:szCs w:val="28"/>
        </w:rPr>
        <w:t>руководствуясь статьей 51</w:t>
      </w:r>
      <w:r w:rsidR="00441E24" w:rsidRPr="00D721DF">
        <w:rPr>
          <w:szCs w:val="28"/>
        </w:rPr>
        <w:t>.1</w:t>
      </w:r>
      <w:r w:rsidRPr="00D721DF">
        <w:rPr>
          <w:szCs w:val="28"/>
        </w:rPr>
        <w:t xml:space="preserve"> Градостроительного кодекса Российской Федерации, </w:t>
      </w:r>
      <w:r w:rsidR="00665217" w:rsidRPr="00D721DF">
        <w:rPr>
          <w:szCs w:val="28"/>
        </w:rPr>
        <w:t>отказывает в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00665217" w:rsidRPr="00D721DF">
        <w:rPr>
          <w:szCs w:val="28"/>
        </w:rPr>
        <w:t xml:space="preserve"> параметрам и (или) недопустимости размещения объекта индивидуального жилищного строительства или садового дома на земельном участке и</w:t>
      </w:r>
    </w:p>
    <w:p w:rsidR="00FE5775" w:rsidRPr="00D721DF" w:rsidRDefault="00441E24" w:rsidP="00FE5775">
      <w:pPr>
        <w:rPr>
          <w:szCs w:val="28"/>
        </w:rPr>
      </w:pPr>
      <w:r w:rsidRPr="00D721DF">
        <w:rPr>
          <w:szCs w:val="28"/>
        </w:rPr>
        <w:t xml:space="preserve">возвращает </w:t>
      </w:r>
      <w:r w:rsidR="00665217" w:rsidRPr="00D721DF">
        <w:rPr>
          <w:szCs w:val="28"/>
        </w:rPr>
        <w:t xml:space="preserve">уведомление </w:t>
      </w:r>
      <w:r w:rsidR="00FE5775" w:rsidRPr="00D721DF">
        <w:rPr>
          <w:szCs w:val="28"/>
        </w:rPr>
        <w:t>________________________________________________________________</w:t>
      </w:r>
      <w:r w:rsidR="00FE5775" w:rsidRPr="00D721DF">
        <w:rPr>
          <w:sz w:val="24"/>
        </w:rPr>
        <w:t xml:space="preserve"> (</w:t>
      </w:r>
      <w:r w:rsidR="00665217" w:rsidRPr="00D721DF">
        <w:rPr>
          <w:sz w:val="24"/>
        </w:rPr>
        <w:t>номер регистрации и дата регистрации уведомления</w:t>
      </w:r>
      <w:r w:rsidR="00CE4C32" w:rsidRPr="00D721DF">
        <w:rPr>
          <w:sz w:val="24"/>
        </w:rPr>
        <w:t>)</w:t>
      </w:r>
    </w:p>
    <w:p w:rsidR="00FE5775" w:rsidRPr="00D721DF" w:rsidRDefault="00665217" w:rsidP="00FE5775">
      <w:pPr>
        <w:rPr>
          <w:szCs w:val="28"/>
        </w:rPr>
      </w:pPr>
      <w:r w:rsidRPr="00D721DF">
        <w:rPr>
          <w:szCs w:val="28"/>
        </w:rPr>
        <w:lastRenderedPageBreak/>
        <w:t xml:space="preserve">о </w:t>
      </w:r>
      <w:proofErr w:type="gramStart"/>
      <w:r w:rsidRPr="00D721DF">
        <w:rPr>
          <w:szCs w:val="28"/>
        </w:rPr>
        <w:t>планируемых</w:t>
      </w:r>
      <w:proofErr w:type="gramEnd"/>
      <w:r w:rsidRPr="00D721DF">
        <w:rPr>
          <w:szCs w:val="28"/>
        </w:rPr>
        <w:t xml:space="preserve"> строительстве или реконструкции объекта индивидуального жилищного строительства или садового дома </w:t>
      </w:r>
      <w:r w:rsidR="00FE5775" w:rsidRPr="00D721DF">
        <w:rPr>
          <w:szCs w:val="28"/>
        </w:rPr>
        <w:t xml:space="preserve">по адресу: __________________________________________________________________ </w:t>
      </w:r>
    </w:p>
    <w:p w:rsidR="00FE5775" w:rsidRPr="00D721DF" w:rsidRDefault="00CE4C32" w:rsidP="00FE5775">
      <w:pPr>
        <w:jc w:val="both"/>
        <w:rPr>
          <w:sz w:val="24"/>
        </w:rPr>
      </w:pPr>
      <w:r w:rsidRPr="00D721DF">
        <w:rPr>
          <w:sz w:val="24"/>
        </w:rPr>
        <w:t xml:space="preserve"> </w:t>
      </w:r>
      <w:r w:rsidR="00FE5775" w:rsidRPr="00D721DF">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65217" w:rsidRPr="00D721DF" w:rsidRDefault="00665217" w:rsidP="00FE5775">
      <w:pPr>
        <w:rPr>
          <w:szCs w:val="28"/>
        </w:rPr>
      </w:pPr>
      <w:r w:rsidRPr="00D721DF">
        <w:rPr>
          <w:szCs w:val="28"/>
        </w:rPr>
        <w:t>и прилагаемые к нему документы без рассмотрения.</w:t>
      </w:r>
    </w:p>
    <w:p w:rsidR="00FE5775" w:rsidRPr="00D721DF" w:rsidRDefault="00FE5775" w:rsidP="00FE5775">
      <w:pPr>
        <w:rPr>
          <w:szCs w:val="28"/>
        </w:rPr>
      </w:pPr>
      <w:r w:rsidRPr="00D721DF">
        <w:rPr>
          <w:szCs w:val="28"/>
        </w:rPr>
        <w:t xml:space="preserve">Причинами </w:t>
      </w:r>
      <w:r w:rsidR="00665217" w:rsidRPr="00D721DF">
        <w:rPr>
          <w:szCs w:val="28"/>
        </w:rPr>
        <w:t>возврата</w:t>
      </w:r>
      <w:r w:rsidRPr="00D721DF">
        <w:rPr>
          <w:szCs w:val="28"/>
        </w:rPr>
        <w:t xml:space="preserve"> являются: </w:t>
      </w:r>
    </w:p>
    <w:p w:rsidR="00FE5775" w:rsidRPr="00D721DF" w:rsidRDefault="00FE5775" w:rsidP="00FE5775">
      <w:pPr>
        <w:rPr>
          <w:szCs w:val="28"/>
        </w:rPr>
      </w:pPr>
      <w:r w:rsidRPr="00D721DF">
        <w:rPr>
          <w:szCs w:val="28"/>
        </w:rPr>
        <w:t xml:space="preserve">__________________________________________________________________________________________________________________________________ </w:t>
      </w:r>
    </w:p>
    <w:p w:rsidR="00FE5775" w:rsidRPr="00D721DF" w:rsidRDefault="00FE5775" w:rsidP="00FE5775">
      <w:pPr>
        <w:rPr>
          <w:sz w:val="24"/>
        </w:rPr>
      </w:pPr>
      <w:r w:rsidRPr="00D721DF">
        <w:rPr>
          <w:sz w:val="24"/>
        </w:rPr>
        <w:t xml:space="preserve">     (полный перечень причин отказа  со ссылками на законодательство)</w:t>
      </w:r>
    </w:p>
    <w:p w:rsidR="00FE5775" w:rsidRPr="00D721DF" w:rsidRDefault="00FE5775" w:rsidP="00FE5775">
      <w:pPr>
        <w:rPr>
          <w:szCs w:val="28"/>
        </w:rPr>
      </w:pPr>
    </w:p>
    <w:p w:rsidR="00FE5775" w:rsidRPr="00D721DF" w:rsidRDefault="00FE5775" w:rsidP="00FE5775">
      <w:pPr>
        <w:rPr>
          <w:szCs w:val="28"/>
        </w:rPr>
      </w:pPr>
      <w:r w:rsidRPr="00D721DF">
        <w:rPr>
          <w:szCs w:val="28"/>
        </w:rPr>
        <w:t xml:space="preserve">В соответствии с частью </w:t>
      </w:r>
      <w:r w:rsidR="00441E24" w:rsidRPr="00D721DF">
        <w:rPr>
          <w:szCs w:val="28"/>
        </w:rPr>
        <w:t>6</w:t>
      </w:r>
      <w:r w:rsidRPr="00D721DF">
        <w:rPr>
          <w:szCs w:val="28"/>
        </w:rPr>
        <w:t xml:space="preserve"> статьи 51</w:t>
      </w:r>
      <w:r w:rsidR="00441E24" w:rsidRPr="00D721DF">
        <w:rPr>
          <w:szCs w:val="28"/>
        </w:rPr>
        <w:t>.1</w:t>
      </w:r>
      <w:r w:rsidRPr="00D721DF">
        <w:rPr>
          <w:szCs w:val="28"/>
        </w:rPr>
        <w:t xml:space="preserve"> Градостроительного кодекса Р</w:t>
      </w:r>
      <w:r w:rsidR="00665217" w:rsidRPr="00D721DF">
        <w:rPr>
          <w:szCs w:val="28"/>
        </w:rPr>
        <w:t xml:space="preserve">оссийской </w:t>
      </w:r>
      <w:r w:rsidRPr="00D721DF">
        <w:rPr>
          <w:szCs w:val="28"/>
        </w:rPr>
        <w:t>Ф</w:t>
      </w:r>
      <w:r w:rsidR="00665217" w:rsidRPr="00D721DF">
        <w:rPr>
          <w:szCs w:val="28"/>
        </w:rPr>
        <w:t>едерации</w:t>
      </w:r>
      <w:r w:rsidRPr="00D721DF">
        <w:rPr>
          <w:szCs w:val="28"/>
        </w:rPr>
        <w:t xml:space="preserve"> </w:t>
      </w:r>
      <w:r w:rsidR="00665217" w:rsidRPr="00D721DF">
        <w:rPr>
          <w:szCs w:val="28"/>
        </w:rPr>
        <w:t>уведомление о планируемом строительстве считается ненаправленным</w:t>
      </w:r>
      <w:r w:rsidRPr="00D721DF">
        <w:rPr>
          <w:szCs w:val="28"/>
        </w:rPr>
        <w:t>.</w:t>
      </w:r>
    </w:p>
    <w:p w:rsidR="00FE5775" w:rsidRPr="00D721DF" w:rsidRDefault="00FE5775" w:rsidP="00FE5775">
      <w:pPr>
        <w:rPr>
          <w:szCs w:val="28"/>
        </w:rPr>
      </w:pPr>
      <w:r w:rsidRPr="00D721DF">
        <w:rPr>
          <w:szCs w:val="28"/>
        </w:rPr>
        <w:t>________________________________________________________________</w:t>
      </w:r>
    </w:p>
    <w:p w:rsidR="00FE5775" w:rsidRPr="00D721DF" w:rsidRDefault="00FE5775" w:rsidP="00FE5775">
      <w:pPr>
        <w:rPr>
          <w:sz w:val="24"/>
        </w:rPr>
      </w:pPr>
      <w:r w:rsidRPr="00D721DF">
        <w:rPr>
          <w:sz w:val="24"/>
        </w:rPr>
        <w:t xml:space="preserve"> (должность уполномоченного лица, осуществляющего выдачу разрешения на строительство)</w:t>
      </w:r>
      <w:r w:rsidRPr="00D721DF">
        <w:rPr>
          <w:sz w:val="24"/>
        </w:rPr>
        <w:tab/>
      </w:r>
    </w:p>
    <w:p w:rsidR="00FE5775" w:rsidRPr="00D721DF" w:rsidRDefault="00FE5775" w:rsidP="00FE5775">
      <w:pPr>
        <w:rPr>
          <w:szCs w:val="28"/>
        </w:rPr>
      </w:pPr>
      <w:r w:rsidRPr="00D721DF">
        <w:rPr>
          <w:szCs w:val="28"/>
        </w:rPr>
        <w:t xml:space="preserve">_______________ </w:t>
      </w:r>
      <w:r w:rsidRPr="00D721DF">
        <w:rPr>
          <w:szCs w:val="28"/>
        </w:rPr>
        <w:tab/>
        <w:t xml:space="preserve">                           ___________________________</w:t>
      </w:r>
    </w:p>
    <w:p w:rsidR="00FE5775" w:rsidRPr="00D721DF" w:rsidRDefault="00FE5775" w:rsidP="00FE5775">
      <w:pPr>
        <w:rPr>
          <w:sz w:val="24"/>
        </w:rPr>
      </w:pPr>
      <w:r w:rsidRPr="00D721DF">
        <w:rPr>
          <w:sz w:val="24"/>
        </w:rPr>
        <w:t>(подпись)</w:t>
      </w:r>
      <w:r w:rsidRPr="00D721DF">
        <w:rPr>
          <w:sz w:val="24"/>
        </w:rPr>
        <w:tab/>
        <w:t xml:space="preserve">                                                     (расшифровка подписи)</w:t>
      </w:r>
    </w:p>
    <w:p w:rsidR="00FE5775" w:rsidRPr="00D721DF" w:rsidRDefault="00FE5775" w:rsidP="00FE5775">
      <w:pPr>
        <w:rPr>
          <w:szCs w:val="28"/>
        </w:rPr>
      </w:pPr>
      <w:r w:rsidRPr="00D721DF">
        <w:rPr>
          <w:szCs w:val="28"/>
        </w:rPr>
        <w:t>«______»    ________________</w:t>
      </w:r>
      <w:r w:rsidRPr="00D721DF">
        <w:rPr>
          <w:szCs w:val="28"/>
        </w:rPr>
        <w:tab/>
        <w:t>20___г.</w:t>
      </w:r>
      <w:r w:rsidRPr="00D721DF">
        <w:rPr>
          <w:szCs w:val="28"/>
        </w:rPr>
        <w:tab/>
      </w:r>
    </w:p>
    <w:p w:rsidR="00FE5775" w:rsidRPr="00D721DF" w:rsidRDefault="00FE5775" w:rsidP="00FE5775">
      <w:pPr>
        <w:rPr>
          <w:szCs w:val="28"/>
        </w:rPr>
      </w:pPr>
      <w:r w:rsidRPr="00D721DF">
        <w:rPr>
          <w:szCs w:val="28"/>
        </w:rPr>
        <w:t xml:space="preserve"> </w:t>
      </w:r>
      <w:r w:rsidRPr="00D721DF">
        <w:rPr>
          <w:szCs w:val="28"/>
        </w:rPr>
        <w:tab/>
        <w:t>М.П.</w:t>
      </w:r>
    </w:p>
    <w:sectPr w:rsidR="00FE5775" w:rsidRPr="00D721DF" w:rsidSect="00B93E59">
      <w:headerReference w:type="even" r:id="rId17"/>
      <w:headerReference w:type="default" r:id="rId18"/>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DD1" w:rsidRDefault="00882DD1">
      <w:r>
        <w:separator/>
      </w:r>
    </w:p>
  </w:endnote>
  <w:endnote w:type="continuationSeparator" w:id="0">
    <w:p w:rsidR="00882DD1" w:rsidRDefault="0088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DD1" w:rsidRDefault="00882DD1">
      <w:r>
        <w:separator/>
      </w:r>
    </w:p>
  </w:footnote>
  <w:footnote w:type="continuationSeparator" w:id="0">
    <w:p w:rsidR="00882DD1" w:rsidRDefault="00882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E0" w:rsidRDefault="00277DE0"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77DE0" w:rsidRDefault="00277D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E0" w:rsidRDefault="00277DE0">
    <w:pPr>
      <w:pStyle w:val="a5"/>
      <w:jc w:val="center"/>
    </w:pPr>
    <w:r>
      <w:fldChar w:fldCharType="begin"/>
    </w:r>
    <w:r>
      <w:instrText xml:space="preserve"> PAGE   \* MERGEFORMAT </w:instrText>
    </w:r>
    <w:r>
      <w:fldChar w:fldCharType="separate"/>
    </w:r>
    <w:r w:rsidR="00265784">
      <w:rPr>
        <w:noProof/>
      </w:rPr>
      <w:t>20</w:t>
    </w:r>
    <w:r>
      <w:rPr>
        <w:noProof/>
      </w:rPr>
      <w:fldChar w:fldCharType="end"/>
    </w:r>
  </w:p>
  <w:p w:rsidR="00277DE0" w:rsidRDefault="00277D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E0" w:rsidRDefault="00277DE0"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77DE0" w:rsidRDefault="00277DE0">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E0" w:rsidRDefault="00277DE0">
    <w:pPr>
      <w:pStyle w:val="a5"/>
      <w:jc w:val="center"/>
    </w:pPr>
    <w:r>
      <w:fldChar w:fldCharType="begin"/>
    </w:r>
    <w:r>
      <w:instrText xml:space="preserve"> PAGE   \* MERGEFORMAT </w:instrText>
    </w:r>
    <w:r>
      <w:fldChar w:fldCharType="separate"/>
    </w:r>
    <w:r w:rsidR="00265784">
      <w:rPr>
        <w:noProof/>
      </w:rPr>
      <w:t>45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1D614A17"/>
    <w:multiLevelType w:val="multilevel"/>
    <w:tmpl w:val="9EE66142"/>
    <w:lvl w:ilvl="0">
      <w:start w:val="1"/>
      <w:numFmt w:val="decimal"/>
      <w:lvlText w:val="%1."/>
      <w:lvlJc w:val="left"/>
      <w:pPr>
        <w:ind w:left="720" w:hanging="360"/>
      </w:pPr>
      <w:rPr>
        <w:rFonts w:hint="default"/>
        <w:b/>
      </w:rPr>
    </w:lvl>
    <w:lvl w:ilvl="1">
      <w:start w:val="1"/>
      <w:numFmt w:val="decimal"/>
      <w:isLgl/>
      <w:lvlText w:val="%1.%2."/>
      <w:lvlJc w:val="left"/>
      <w:pPr>
        <w:ind w:left="1890" w:hanging="1290"/>
      </w:pPr>
      <w:rPr>
        <w:rFonts w:hint="default"/>
        <w:color w:val="auto"/>
      </w:rPr>
    </w:lvl>
    <w:lvl w:ilvl="2">
      <w:start w:val="1"/>
      <w:numFmt w:val="decimal"/>
      <w:isLgl/>
      <w:lvlText w:val="%1.%2.%3."/>
      <w:lvlJc w:val="left"/>
      <w:pPr>
        <w:ind w:left="2130" w:hanging="1290"/>
      </w:pPr>
      <w:rPr>
        <w:rFonts w:hint="default"/>
        <w:color w:val="auto"/>
        <w:sz w:val="28"/>
        <w:szCs w:val="28"/>
      </w:rPr>
    </w:lvl>
    <w:lvl w:ilvl="3">
      <w:start w:val="1"/>
      <w:numFmt w:val="decimal"/>
      <w:isLgl/>
      <w:lvlText w:val="%1.%2.%3.%4."/>
      <w:lvlJc w:val="left"/>
      <w:pPr>
        <w:ind w:left="2370" w:hanging="1290"/>
      </w:pPr>
      <w:rPr>
        <w:rFonts w:hint="default"/>
        <w:color w:val="auto"/>
      </w:rPr>
    </w:lvl>
    <w:lvl w:ilvl="4">
      <w:start w:val="1"/>
      <w:numFmt w:val="decimal"/>
      <w:isLgl/>
      <w:lvlText w:val="%1.%2.%3.%4.%5."/>
      <w:lvlJc w:val="left"/>
      <w:pPr>
        <w:ind w:left="2610" w:hanging="1290"/>
      </w:pPr>
      <w:rPr>
        <w:rFonts w:hint="default"/>
        <w:color w:val="auto"/>
      </w:rPr>
    </w:lvl>
    <w:lvl w:ilvl="5">
      <w:start w:val="1"/>
      <w:numFmt w:val="decimal"/>
      <w:isLgl/>
      <w:lvlText w:val="%1.%2.%3.%4.%5.%6."/>
      <w:lvlJc w:val="left"/>
      <w:pPr>
        <w:ind w:left="3000" w:hanging="1440"/>
      </w:pPr>
      <w:rPr>
        <w:rFonts w:hint="default"/>
        <w:color w:val="auto"/>
      </w:rPr>
    </w:lvl>
    <w:lvl w:ilvl="6">
      <w:start w:val="1"/>
      <w:numFmt w:val="decimal"/>
      <w:isLgl/>
      <w:lvlText w:val="%1.%2.%3.%4.%5.%6.%7."/>
      <w:lvlJc w:val="left"/>
      <w:pPr>
        <w:ind w:left="3600" w:hanging="1800"/>
      </w:pPr>
      <w:rPr>
        <w:rFonts w:hint="default"/>
        <w:color w:val="auto"/>
      </w:rPr>
    </w:lvl>
    <w:lvl w:ilvl="7">
      <w:start w:val="1"/>
      <w:numFmt w:val="decimal"/>
      <w:isLgl/>
      <w:lvlText w:val="%1.%2.%3.%4.%5.%6.%7.%8."/>
      <w:lvlJc w:val="left"/>
      <w:pPr>
        <w:ind w:left="3840" w:hanging="1800"/>
      </w:pPr>
      <w:rPr>
        <w:rFonts w:hint="default"/>
        <w:color w:val="auto"/>
      </w:rPr>
    </w:lvl>
    <w:lvl w:ilvl="8">
      <w:start w:val="1"/>
      <w:numFmt w:val="decimal"/>
      <w:isLgl/>
      <w:lvlText w:val="%1.%2.%3.%4.%5.%6.%7.%8.%9."/>
      <w:lvlJc w:val="left"/>
      <w:pPr>
        <w:ind w:left="4440" w:hanging="2160"/>
      </w:pPr>
      <w:rPr>
        <w:rFonts w:hint="default"/>
        <w:color w:val="auto"/>
      </w:rPr>
    </w:lvl>
  </w:abstractNum>
  <w:abstractNum w:abstractNumId="4">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5">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1">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B98735E"/>
    <w:multiLevelType w:val="hybridMultilevel"/>
    <w:tmpl w:val="9B687CC8"/>
    <w:lvl w:ilvl="0" w:tplc="6AFA5660">
      <w:start w:val="1"/>
      <w:numFmt w:val="decimal"/>
      <w:lvlText w:val="%1."/>
      <w:lvlJc w:val="left"/>
      <w:pPr>
        <w:ind w:left="2644" w:hanging="123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4">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44041540"/>
    <w:multiLevelType w:val="hybridMultilevel"/>
    <w:tmpl w:val="CB7CEF66"/>
    <w:lvl w:ilvl="0" w:tplc="D9CE2B68">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52D1F8F"/>
    <w:multiLevelType w:val="hybridMultilevel"/>
    <w:tmpl w:val="ACAA7E88"/>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17">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9056081"/>
    <w:multiLevelType w:val="multilevel"/>
    <w:tmpl w:val="19BCC0FC"/>
    <w:lvl w:ilvl="0">
      <w:start w:val="1"/>
      <w:numFmt w:val="decimal"/>
      <w:lvlText w:val="%1."/>
      <w:lvlJc w:val="left"/>
      <w:pPr>
        <w:ind w:left="720" w:hanging="360"/>
      </w:pPr>
      <w:rPr>
        <w:rFonts w:hint="default"/>
        <w:b/>
        <w:color w:val="auto"/>
      </w:rPr>
    </w:lvl>
    <w:lvl w:ilvl="1">
      <w:start w:val="1"/>
      <w:numFmt w:val="decimal"/>
      <w:isLgl/>
      <w:lvlText w:val="%1.%2."/>
      <w:lvlJc w:val="left"/>
      <w:pPr>
        <w:ind w:left="1890" w:hanging="1290"/>
      </w:pPr>
      <w:rPr>
        <w:rFonts w:hint="default"/>
        <w:b w:val="0"/>
        <w:color w:val="auto"/>
        <w:sz w:val="28"/>
        <w:szCs w:val="28"/>
      </w:rPr>
    </w:lvl>
    <w:lvl w:ilvl="2">
      <w:start w:val="1"/>
      <w:numFmt w:val="decimal"/>
      <w:isLgl/>
      <w:lvlText w:val="%1.%2.%3."/>
      <w:lvlJc w:val="left"/>
      <w:pPr>
        <w:ind w:left="2130" w:hanging="1290"/>
      </w:pPr>
      <w:rPr>
        <w:rFonts w:hint="default"/>
        <w:color w:val="auto"/>
        <w:sz w:val="28"/>
        <w:szCs w:val="28"/>
      </w:rPr>
    </w:lvl>
    <w:lvl w:ilvl="3">
      <w:start w:val="1"/>
      <w:numFmt w:val="decimal"/>
      <w:isLgl/>
      <w:lvlText w:val="%1.%2.%3.%4."/>
      <w:lvlJc w:val="left"/>
      <w:pPr>
        <w:ind w:left="2370" w:hanging="1290"/>
      </w:pPr>
      <w:rPr>
        <w:rFonts w:hint="default"/>
        <w:color w:val="auto"/>
      </w:rPr>
    </w:lvl>
    <w:lvl w:ilvl="4">
      <w:start w:val="1"/>
      <w:numFmt w:val="decimal"/>
      <w:isLgl/>
      <w:lvlText w:val="%1.%2.%3.%4.%5."/>
      <w:lvlJc w:val="left"/>
      <w:pPr>
        <w:ind w:left="2610" w:hanging="1290"/>
      </w:pPr>
      <w:rPr>
        <w:rFonts w:hint="default"/>
        <w:color w:val="auto"/>
      </w:rPr>
    </w:lvl>
    <w:lvl w:ilvl="5">
      <w:start w:val="1"/>
      <w:numFmt w:val="decimal"/>
      <w:isLgl/>
      <w:lvlText w:val="%1.%2.%3.%4.%5.%6."/>
      <w:lvlJc w:val="left"/>
      <w:pPr>
        <w:ind w:left="3000" w:hanging="1440"/>
      </w:pPr>
      <w:rPr>
        <w:rFonts w:hint="default"/>
        <w:color w:val="auto"/>
      </w:rPr>
    </w:lvl>
    <w:lvl w:ilvl="6">
      <w:start w:val="1"/>
      <w:numFmt w:val="decimal"/>
      <w:isLgl/>
      <w:lvlText w:val="%1.%2.%3.%4.%5.%6.%7."/>
      <w:lvlJc w:val="left"/>
      <w:pPr>
        <w:ind w:left="3600" w:hanging="1800"/>
      </w:pPr>
      <w:rPr>
        <w:rFonts w:hint="default"/>
        <w:color w:val="auto"/>
      </w:rPr>
    </w:lvl>
    <w:lvl w:ilvl="7">
      <w:start w:val="1"/>
      <w:numFmt w:val="decimal"/>
      <w:isLgl/>
      <w:lvlText w:val="%1.%2.%3.%4.%5.%6.%7.%8."/>
      <w:lvlJc w:val="left"/>
      <w:pPr>
        <w:ind w:left="3840" w:hanging="1800"/>
      </w:pPr>
      <w:rPr>
        <w:rFonts w:hint="default"/>
        <w:color w:val="auto"/>
      </w:rPr>
    </w:lvl>
    <w:lvl w:ilvl="8">
      <w:start w:val="1"/>
      <w:numFmt w:val="decimal"/>
      <w:isLgl/>
      <w:lvlText w:val="%1.%2.%3.%4.%5.%6.%7.%8.%9."/>
      <w:lvlJc w:val="left"/>
      <w:pPr>
        <w:ind w:left="4440" w:hanging="2160"/>
      </w:pPr>
      <w:rPr>
        <w:rFonts w:hint="default"/>
        <w:color w:val="auto"/>
      </w:rPr>
    </w:lvl>
  </w:abstractNum>
  <w:abstractNum w:abstractNumId="21">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60C3781"/>
    <w:multiLevelType w:val="hybridMultilevel"/>
    <w:tmpl w:val="0B7E38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5">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B280E29"/>
    <w:multiLevelType w:val="multilevel"/>
    <w:tmpl w:val="568459F6"/>
    <w:lvl w:ilvl="0">
      <w:start w:val="1"/>
      <w:numFmt w:val="decimal"/>
      <w:lvlText w:val="%1."/>
      <w:lvlJc w:val="left"/>
      <w:pPr>
        <w:ind w:left="720" w:hanging="360"/>
      </w:pPr>
      <w:rPr>
        <w:rFonts w:hint="default"/>
      </w:rPr>
    </w:lvl>
    <w:lvl w:ilvl="1">
      <w:start w:val="1"/>
      <w:numFmt w:val="decimal"/>
      <w:isLgl/>
      <w:lvlText w:val="%1.%2."/>
      <w:lvlJc w:val="left"/>
      <w:pPr>
        <w:ind w:left="1890" w:hanging="1290"/>
      </w:pPr>
      <w:rPr>
        <w:rFonts w:hint="default"/>
        <w:color w:val="auto"/>
      </w:rPr>
    </w:lvl>
    <w:lvl w:ilvl="2">
      <w:start w:val="1"/>
      <w:numFmt w:val="decimal"/>
      <w:isLgl/>
      <w:lvlText w:val="%1.%2.%3."/>
      <w:lvlJc w:val="left"/>
      <w:pPr>
        <w:ind w:left="2130" w:hanging="1290"/>
      </w:pPr>
      <w:rPr>
        <w:rFonts w:hint="default"/>
        <w:color w:val="auto"/>
      </w:rPr>
    </w:lvl>
    <w:lvl w:ilvl="3">
      <w:start w:val="1"/>
      <w:numFmt w:val="decimal"/>
      <w:isLgl/>
      <w:lvlText w:val="%1.%2.%3.%4."/>
      <w:lvlJc w:val="left"/>
      <w:pPr>
        <w:ind w:left="2370" w:hanging="1290"/>
      </w:pPr>
      <w:rPr>
        <w:rFonts w:hint="default"/>
        <w:color w:val="auto"/>
      </w:rPr>
    </w:lvl>
    <w:lvl w:ilvl="4">
      <w:start w:val="1"/>
      <w:numFmt w:val="decimal"/>
      <w:isLgl/>
      <w:lvlText w:val="%1.%2.%3.%4.%5."/>
      <w:lvlJc w:val="left"/>
      <w:pPr>
        <w:ind w:left="2610" w:hanging="1290"/>
      </w:pPr>
      <w:rPr>
        <w:rFonts w:hint="default"/>
        <w:color w:val="auto"/>
      </w:rPr>
    </w:lvl>
    <w:lvl w:ilvl="5">
      <w:start w:val="1"/>
      <w:numFmt w:val="decimal"/>
      <w:isLgl/>
      <w:lvlText w:val="%1.%2.%3.%4.%5.%6."/>
      <w:lvlJc w:val="left"/>
      <w:pPr>
        <w:ind w:left="3000" w:hanging="1440"/>
      </w:pPr>
      <w:rPr>
        <w:rFonts w:hint="default"/>
        <w:color w:val="auto"/>
      </w:rPr>
    </w:lvl>
    <w:lvl w:ilvl="6">
      <w:start w:val="1"/>
      <w:numFmt w:val="decimal"/>
      <w:isLgl/>
      <w:lvlText w:val="%1.%2.%3.%4.%5.%6.%7."/>
      <w:lvlJc w:val="left"/>
      <w:pPr>
        <w:ind w:left="3600" w:hanging="1800"/>
      </w:pPr>
      <w:rPr>
        <w:rFonts w:hint="default"/>
        <w:color w:val="auto"/>
      </w:rPr>
    </w:lvl>
    <w:lvl w:ilvl="7">
      <w:start w:val="1"/>
      <w:numFmt w:val="decimal"/>
      <w:isLgl/>
      <w:lvlText w:val="%1.%2.%3.%4.%5.%6.%7.%8."/>
      <w:lvlJc w:val="left"/>
      <w:pPr>
        <w:ind w:left="3840" w:hanging="1800"/>
      </w:pPr>
      <w:rPr>
        <w:rFonts w:hint="default"/>
        <w:color w:val="auto"/>
      </w:rPr>
    </w:lvl>
    <w:lvl w:ilvl="8">
      <w:start w:val="1"/>
      <w:numFmt w:val="decimal"/>
      <w:isLgl/>
      <w:lvlText w:val="%1.%2.%3.%4.%5.%6.%7.%8.%9."/>
      <w:lvlJc w:val="left"/>
      <w:pPr>
        <w:ind w:left="4440" w:hanging="2160"/>
      </w:pPr>
      <w:rPr>
        <w:rFonts w:hint="default"/>
        <w:color w:val="auto"/>
      </w:rPr>
    </w:lvl>
  </w:abstractNum>
  <w:num w:numId="1">
    <w:abstractNumId w:val="18"/>
  </w:num>
  <w:num w:numId="2">
    <w:abstractNumId w:val="7"/>
  </w:num>
  <w:num w:numId="3">
    <w:abstractNumId w:val="26"/>
  </w:num>
  <w:num w:numId="4">
    <w:abstractNumId w:val="9"/>
  </w:num>
  <w:num w:numId="5">
    <w:abstractNumId w:val="8"/>
  </w:num>
  <w:num w:numId="6">
    <w:abstractNumId w:val="10"/>
  </w:num>
  <w:num w:numId="7">
    <w:abstractNumId w:val="12"/>
  </w:num>
  <w:num w:numId="8">
    <w:abstractNumId w:val="22"/>
  </w:num>
  <w:num w:numId="9">
    <w:abstractNumId w:val="2"/>
  </w:num>
  <w:num w:numId="10">
    <w:abstractNumId w:val="21"/>
  </w:num>
  <w:num w:numId="11">
    <w:abstractNumId w:val="5"/>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6"/>
  </w:num>
  <w:num w:numId="16">
    <w:abstractNumId w:val="19"/>
  </w:num>
  <w:num w:numId="17">
    <w:abstractNumId w:val="1"/>
  </w:num>
  <w:num w:numId="18">
    <w:abstractNumId w:val="17"/>
  </w:num>
  <w:num w:numId="19">
    <w:abstractNumId w:val="4"/>
  </w:num>
  <w:num w:numId="20">
    <w:abstractNumId w:val="14"/>
  </w:num>
  <w:num w:numId="21">
    <w:abstractNumId w:val="11"/>
  </w:num>
  <w:num w:numId="22">
    <w:abstractNumId w:val="24"/>
  </w:num>
  <w:num w:numId="23">
    <w:abstractNumId w:val="25"/>
  </w:num>
  <w:num w:numId="24">
    <w:abstractNumId w:val="16"/>
  </w:num>
  <w:num w:numId="25">
    <w:abstractNumId w:val="13"/>
  </w:num>
  <w:num w:numId="26">
    <w:abstractNumId w:val="15"/>
  </w:num>
  <w:num w:numId="27">
    <w:abstractNumId w:val="20"/>
  </w:num>
  <w:num w:numId="28">
    <w:abstractNumId w:val="27"/>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5FC1"/>
    <w:rsid w:val="00047131"/>
    <w:rsid w:val="00050CC9"/>
    <w:rsid w:val="00057DC0"/>
    <w:rsid w:val="00064777"/>
    <w:rsid w:val="000836DE"/>
    <w:rsid w:val="00085912"/>
    <w:rsid w:val="00097289"/>
    <w:rsid w:val="000A230C"/>
    <w:rsid w:val="000A6191"/>
    <w:rsid w:val="000B6FA3"/>
    <w:rsid w:val="000C51BD"/>
    <w:rsid w:val="000C5CAE"/>
    <w:rsid w:val="000C7034"/>
    <w:rsid w:val="000D062E"/>
    <w:rsid w:val="000D48EA"/>
    <w:rsid w:val="000D77DE"/>
    <w:rsid w:val="000E67D5"/>
    <w:rsid w:val="000F4C79"/>
    <w:rsid w:val="000F7637"/>
    <w:rsid w:val="001241C6"/>
    <w:rsid w:val="0012690B"/>
    <w:rsid w:val="0013252B"/>
    <w:rsid w:val="001556AE"/>
    <w:rsid w:val="00160FE5"/>
    <w:rsid w:val="00164498"/>
    <w:rsid w:val="00177B35"/>
    <w:rsid w:val="00182664"/>
    <w:rsid w:val="00182DC8"/>
    <w:rsid w:val="00187CA0"/>
    <w:rsid w:val="001945A9"/>
    <w:rsid w:val="001947F0"/>
    <w:rsid w:val="001948D5"/>
    <w:rsid w:val="00194FDF"/>
    <w:rsid w:val="001A13A4"/>
    <w:rsid w:val="001B4DFE"/>
    <w:rsid w:val="001C0484"/>
    <w:rsid w:val="001C0F6A"/>
    <w:rsid w:val="001C7844"/>
    <w:rsid w:val="001D43D1"/>
    <w:rsid w:val="001E4B0A"/>
    <w:rsid w:val="001E4D21"/>
    <w:rsid w:val="001E4DF6"/>
    <w:rsid w:val="0020268B"/>
    <w:rsid w:val="00205260"/>
    <w:rsid w:val="00206D41"/>
    <w:rsid w:val="00227017"/>
    <w:rsid w:val="00230046"/>
    <w:rsid w:val="00241017"/>
    <w:rsid w:val="00250B65"/>
    <w:rsid w:val="002516E8"/>
    <w:rsid w:val="00252531"/>
    <w:rsid w:val="00254475"/>
    <w:rsid w:val="002572F8"/>
    <w:rsid w:val="00262115"/>
    <w:rsid w:val="00265784"/>
    <w:rsid w:val="00275C69"/>
    <w:rsid w:val="00277DE0"/>
    <w:rsid w:val="00282403"/>
    <w:rsid w:val="00297592"/>
    <w:rsid w:val="002A6B6A"/>
    <w:rsid w:val="002B36C2"/>
    <w:rsid w:val="002D2E4D"/>
    <w:rsid w:val="002D6EE8"/>
    <w:rsid w:val="002F048F"/>
    <w:rsid w:val="002F30F5"/>
    <w:rsid w:val="0030110F"/>
    <w:rsid w:val="00302072"/>
    <w:rsid w:val="00306EAF"/>
    <w:rsid w:val="00310957"/>
    <w:rsid w:val="00311A7E"/>
    <w:rsid w:val="00320434"/>
    <w:rsid w:val="00324EDE"/>
    <w:rsid w:val="00326E6C"/>
    <w:rsid w:val="00342223"/>
    <w:rsid w:val="003455FA"/>
    <w:rsid w:val="00353B33"/>
    <w:rsid w:val="00363BC6"/>
    <w:rsid w:val="00381AAC"/>
    <w:rsid w:val="003871FD"/>
    <w:rsid w:val="00390B84"/>
    <w:rsid w:val="00395B21"/>
    <w:rsid w:val="003B0E6A"/>
    <w:rsid w:val="003C713A"/>
    <w:rsid w:val="003D57A5"/>
    <w:rsid w:val="003D5A6E"/>
    <w:rsid w:val="003D6F4A"/>
    <w:rsid w:val="003E0D40"/>
    <w:rsid w:val="003E26D1"/>
    <w:rsid w:val="003E46DF"/>
    <w:rsid w:val="003F1881"/>
    <w:rsid w:val="003F7AEF"/>
    <w:rsid w:val="004116B5"/>
    <w:rsid w:val="0041780F"/>
    <w:rsid w:val="00441E24"/>
    <w:rsid w:val="00446C17"/>
    <w:rsid w:val="00454D4D"/>
    <w:rsid w:val="00470261"/>
    <w:rsid w:val="00476233"/>
    <w:rsid w:val="00480FBA"/>
    <w:rsid w:val="00483690"/>
    <w:rsid w:val="00486D5E"/>
    <w:rsid w:val="00491E23"/>
    <w:rsid w:val="004A2DDD"/>
    <w:rsid w:val="004A6AD5"/>
    <w:rsid w:val="004B2D91"/>
    <w:rsid w:val="004C3A86"/>
    <w:rsid w:val="004C521A"/>
    <w:rsid w:val="004C67E1"/>
    <w:rsid w:val="004C6903"/>
    <w:rsid w:val="004D70A7"/>
    <w:rsid w:val="004E0AF0"/>
    <w:rsid w:val="004E35CE"/>
    <w:rsid w:val="004E4AE0"/>
    <w:rsid w:val="004F4759"/>
    <w:rsid w:val="0050088D"/>
    <w:rsid w:val="005012C1"/>
    <w:rsid w:val="005126AF"/>
    <w:rsid w:val="00522340"/>
    <w:rsid w:val="00523951"/>
    <w:rsid w:val="00526DBF"/>
    <w:rsid w:val="00526EE7"/>
    <w:rsid w:val="00527827"/>
    <w:rsid w:val="00533A9A"/>
    <w:rsid w:val="005372F3"/>
    <w:rsid w:val="00545B1F"/>
    <w:rsid w:val="00545DFF"/>
    <w:rsid w:val="00564E23"/>
    <w:rsid w:val="00571788"/>
    <w:rsid w:val="005721B1"/>
    <w:rsid w:val="005762EB"/>
    <w:rsid w:val="0058179F"/>
    <w:rsid w:val="00583454"/>
    <w:rsid w:val="00591206"/>
    <w:rsid w:val="00591A63"/>
    <w:rsid w:val="005936A4"/>
    <w:rsid w:val="005A12DD"/>
    <w:rsid w:val="005B15DF"/>
    <w:rsid w:val="005B573A"/>
    <w:rsid w:val="005B6661"/>
    <w:rsid w:val="005E0BFB"/>
    <w:rsid w:val="005E4B50"/>
    <w:rsid w:val="005E7A34"/>
    <w:rsid w:val="005F271E"/>
    <w:rsid w:val="005F2A58"/>
    <w:rsid w:val="005F4AB5"/>
    <w:rsid w:val="005F7185"/>
    <w:rsid w:val="00601BB9"/>
    <w:rsid w:val="00602219"/>
    <w:rsid w:val="00602AE5"/>
    <w:rsid w:val="00602CC1"/>
    <w:rsid w:val="00602D0C"/>
    <w:rsid w:val="0061014F"/>
    <w:rsid w:val="00610733"/>
    <w:rsid w:val="0061090A"/>
    <w:rsid w:val="00611D73"/>
    <w:rsid w:val="0061480C"/>
    <w:rsid w:val="00620338"/>
    <w:rsid w:val="00620CCE"/>
    <w:rsid w:val="0062321D"/>
    <w:rsid w:val="00634052"/>
    <w:rsid w:val="006368A9"/>
    <w:rsid w:val="006456C9"/>
    <w:rsid w:val="0064788D"/>
    <w:rsid w:val="00652C69"/>
    <w:rsid w:val="0065498E"/>
    <w:rsid w:val="0066173D"/>
    <w:rsid w:val="00665217"/>
    <w:rsid w:val="00666C3C"/>
    <w:rsid w:val="00667B71"/>
    <w:rsid w:val="0067636C"/>
    <w:rsid w:val="006802F5"/>
    <w:rsid w:val="0068068B"/>
    <w:rsid w:val="0068073E"/>
    <w:rsid w:val="0068461C"/>
    <w:rsid w:val="006861EA"/>
    <w:rsid w:val="00691662"/>
    <w:rsid w:val="006A09AC"/>
    <w:rsid w:val="006A1DAE"/>
    <w:rsid w:val="006A4D18"/>
    <w:rsid w:val="006C2602"/>
    <w:rsid w:val="006D1D9C"/>
    <w:rsid w:val="006E6880"/>
    <w:rsid w:val="006F2475"/>
    <w:rsid w:val="006F2FA3"/>
    <w:rsid w:val="00702E4C"/>
    <w:rsid w:val="00707FD8"/>
    <w:rsid w:val="00710EB1"/>
    <w:rsid w:val="00721929"/>
    <w:rsid w:val="00724879"/>
    <w:rsid w:val="00726CD8"/>
    <w:rsid w:val="00733676"/>
    <w:rsid w:val="0073694C"/>
    <w:rsid w:val="00753303"/>
    <w:rsid w:val="007703E3"/>
    <w:rsid w:val="00771704"/>
    <w:rsid w:val="0077177A"/>
    <w:rsid w:val="007747B6"/>
    <w:rsid w:val="00780EAC"/>
    <w:rsid w:val="00781B8A"/>
    <w:rsid w:val="00782D49"/>
    <w:rsid w:val="00783206"/>
    <w:rsid w:val="007920A4"/>
    <w:rsid w:val="007A66DE"/>
    <w:rsid w:val="007C0BD2"/>
    <w:rsid w:val="007C6250"/>
    <w:rsid w:val="007C7E99"/>
    <w:rsid w:val="007D27EA"/>
    <w:rsid w:val="007E018B"/>
    <w:rsid w:val="007E0503"/>
    <w:rsid w:val="007E0512"/>
    <w:rsid w:val="007E1DE1"/>
    <w:rsid w:val="00803387"/>
    <w:rsid w:val="00805795"/>
    <w:rsid w:val="00806122"/>
    <w:rsid w:val="008145F5"/>
    <w:rsid w:val="00814D71"/>
    <w:rsid w:val="00816070"/>
    <w:rsid w:val="008164EC"/>
    <w:rsid w:val="00833E84"/>
    <w:rsid w:val="00840388"/>
    <w:rsid w:val="008412D7"/>
    <w:rsid w:val="00846201"/>
    <w:rsid w:val="00853B4E"/>
    <w:rsid w:val="00855A33"/>
    <w:rsid w:val="008625D6"/>
    <w:rsid w:val="00866CAD"/>
    <w:rsid w:val="00867003"/>
    <w:rsid w:val="00880A2E"/>
    <w:rsid w:val="00882DD1"/>
    <w:rsid w:val="0088381C"/>
    <w:rsid w:val="0089117E"/>
    <w:rsid w:val="008B2467"/>
    <w:rsid w:val="008B41CB"/>
    <w:rsid w:val="008C5E0C"/>
    <w:rsid w:val="008D0DCA"/>
    <w:rsid w:val="008D26A4"/>
    <w:rsid w:val="008E0E78"/>
    <w:rsid w:val="00904667"/>
    <w:rsid w:val="009049ED"/>
    <w:rsid w:val="0091045C"/>
    <w:rsid w:val="00914D63"/>
    <w:rsid w:val="00926830"/>
    <w:rsid w:val="00930331"/>
    <w:rsid w:val="009402D9"/>
    <w:rsid w:val="00943FBC"/>
    <w:rsid w:val="00944D80"/>
    <w:rsid w:val="009532CA"/>
    <w:rsid w:val="00956361"/>
    <w:rsid w:val="009605AE"/>
    <w:rsid w:val="00965188"/>
    <w:rsid w:val="00973BD1"/>
    <w:rsid w:val="00983076"/>
    <w:rsid w:val="00986C5B"/>
    <w:rsid w:val="00992AF4"/>
    <w:rsid w:val="009A5D85"/>
    <w:rsid w:val="009A6D15"/>
    <w:rsid w:val="009A7303"/>
    <w:rsid w:val="009C3EB1"/>
    <w:rsid w:val="009C6503"/>
    <w:rsid w:val="009D18BF"/>
    <w:rsid w:val="009F04D3"/>
    <w:rsid w:val="009F1A59"/>
    <w:rsid w:val="009F5577"/>
    <w:rsid w:val="00A00F61"/>
    <w:rsid w:val="00A05E0D"/>
    <w:rsid w:val="00A10E72"/>
    <w:rsid w:val="00A14250"/>
    <w:rsid w:val="00A215E0"/>
    <w:rsid w:val="00A245B0"/>
    <w:rsid w:val="00A27046"/>
    <w:rsid w:val="00A32022"/>
    <w:rsid w:val="00A45AE0"/>
    <w:rsid w:val="00A47E84"/>
    <w:rsid w:val="00A5348C"/>
    <w:rsid w:val="00A56F8F"/>
    <w:rsid w:val="00A605ED"/>
    <w:rsid w:val="00A60DFE"/>
    <w:rsid w:val="00A621EF"/>
    <w:rsid w:val="00A64C00"/>
    <w:rsid w:val="00A64F21"/>
    <w:rsid w:val="00A67D85"/>
    <w:rsid w:val="00A72075"/>
    <w:rsid w:val="00A735E4"/>
    <w:rsid w:val="00A76470"/>
    <w:rsid w:val="00A926F9"/>
    <w:rsid w:val="00AD3821"/>
    <w:rsid w:val="00AD6523"/>
    <w:rsid w:val="00AE3B43"/>
    <w:rsid w:val="00AF377B"/>
    <w:rsid w:val="00AF485A"/>
    <w:rsid w:val="00B04453"/>
    <w:rsid w:val="00B05A33"/>
    <w:rsid w:val="00B1416D"/>
    <w:rsid w:val="00B24184"/>
    <w:rsid w:val="00B34404"/>
    <w:rsid w:val="00B3505F"/>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0D37"/>
    <w:rsid w:val="00BB4F37"/>
    <w:rsid w:val="00BC0DC1"/>
    <w:rsid w:val="00BD21CD"/>
    <w:rsid w:val="00BF1B7F"/>
    <w:rsid w:val="00BF5B86"/>
    <w:rsid w:val="00C009A0"/>
    <w:rsid w:val="00C0672C"/>
    <w:rsid w:val="00C07358"/>
    <w:rsid w:val="00C14669"/>
    <w:rsid w:val="00C14E80"/>
    <w:rsid w:val="00C20144"/>
    <w:rsid w:val="00C23207"/>
    <w:rsid w:val="00C3324D"/>
    <w:rsid w:val="00C40DF0"/>
    <w:rsid w:val="00C40F9B"/>
    <w:rsid w:val="00C43BB1"/>
    <w:rsid w:val="00C45557"/>
    <w:rsid w:val="00C50F46"/>
    <w:rsid w:val="00C5114B"/>
    <w:rsid w:val="00C61ECD"/>
    <w:rsid w:val="00C62D5D"/>
    <w:rsid w:val="00C640EC"/>
    <w:rsid w:val="00C84556"/>
    <w:rsid w:val="00C92068"/>
    <w:rsid w:val="00CA15D0"/>
    <w:rsid w:val="00CC380C"/>
    <w:rsid w:val="00CC5F6A"/>
    <w:rsid w:val="00CD1019"/>
    <w:rsid w:val="00CE4C32"/>
    <w:rsid w:val="00CF1611"/>
    <w:rsid w:val="00CF4C05"/>
    <w:rsid w:val="00CF623B"/>
    <w:rsid w:val="00CF78E3"/>
    <w:rsid w:val="00D01E61"/>
    <w:rsid w:val="00D03777"/>
    <w:rsid w:val="00D10726"/>
    <w:rsid w:val="00D15108"/>
    <w:rsid w:val="00D23732"/>
    <w:rsid w:val="00D30615"/>
    <w:rsid w:val="00D36DFA"/>
    <w:rsid w:val="00D43222"/>
    <w:rsid w:val="00D56A82"/>
    <w:rsid w:val="00D618B7"/>
    <w:rsid w:val="00D721DF"/>
    <w:rsid w:val="00D74F3F"/>
    <w:rsid w:val="00D846A6"/>
    <w:rsid w:val="00D84EFD"/>
    <w:rsid w:val="00D90D81"/>
    <w:rsid w:val="00DA04AF"/>
    <w:rsid w:val="00DA778F"/>
    <w:rsid w:val="00DB0822"/>
    <w:rsid w:val="00DC221C"/>
    <w:rsid w:val="00DC594F"/>
    <w:rsid w:val="00DC74F4"/>
    <w:rsid w:val="00DD24CC"/>
    <w:rsid w:val="00DD4253"/>
    <w:rsid w:val="00DE1596"/>
    <w:rsid w:val="00DE3E6F"/>
    <w:rsid w:val="00DF14B3"/>
    <w:rsid w:val="00DF2C8B"/>
    <w:rsid w:val="00DF3F00"/>
    <w:rsid w:val="00DF790C"/>
    <w:rsid w:val="00E259C4"/>
    <w:rsid w:val="00E31A54"/>
    <w:rsid w:val="00E349A0"/>
    <w:rsid w:val="00E45630"/>
    <w:rsid w:val="00E50077"/>
    <w:rsid w:val="00E63147"/>
    <w:rsid w:val="00E66DDF"/>
    <w:rsid w:val="00E67209"/>
    <w:rsid w:val="00E72B1D"/>
    <w:rsid w:val="00E832F0"/>
    <w:rsid w:val="00E85981"/>
    <w:rsid w:val="00E958DD"/>
    <w:rsid w:val="00E97840"/>
    <w:rsid w:val="00EA20DE"/>
    <w:rsid w:val="00EA2ADD"/>
    <w:rsid w:val="00EA2D63"/>
    <w:rsid w:val="00EA710F"/>
    <w:rsid w:val="00EB0DAA"/>
    <w:rsid w:val="00EB4811"/>
    <w:rsid w:val="00EC1E46"/>
    <w:rsid w:val="00EC2043"/>
    <w:rsid w:val="00EC7739"/>
    <w:rsid w:val="00ED3F64"/>
    <w:rsid w:val="00ED5EBF"/>
    <w:rsid w:val="00EF1542"/>
    <w:rsid w:val="00F058FA"/>
    <w:rsid w:val="00F10FD3"/>
    <w:rsid w:val="00F12EDE"/>
    <w:rsid w:val="00F12FB2"/>
    <w:rsid w:val="00F17C43"/>
    <w:rsid w:val="00F33BB1"/>
    <w:rsid w:val="00F415AF"/>
    <w:rsid w:val="00F61E89"/>
    <w:rsid w:val="00F662E1"/>
    <w:rsid w:val="00F67A51"/>
    <w:rsid w:val="00F71802"/>
    <w:rsid w:val="00F7243C"/>
    <w:rsid w:val="00F919A2"/>
    <w:rsid w:val="00F91B7C"/>
    <w:rsid w:val="00F940A3"/>
    <w:rsid w:val="00F95F7C"/>
    <w:rsid w:val="00FA7619"/>
    <w:rsid w:val="00FB3E9F"/>
    <w:rsid w:val="00FB67F8"/>
    <w:rsid w:val="00FC5DD2"/>
    <w:rsid w:val="00FC6D96"/>
    <w:rsid w:val="00FC6DED"/>
    <w:rsid w:val="00FD1841"/>
    <w:rsid w:val="00FD5F0A"/>
    <w:rsid w:val="00FE1E0E"/>
    <w:rsid w:val="00FE5775"/>
    <w:rsid w:val="00FF1E1C"/>
    <w:rsid w:val="00FF2512"/>
    <w:rsid w:val="00FF42E1"/>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4"/>
        <o:r id="V:Rule3" type="connector" idref="#_x0000_s1163"/>
        <o:r id="V:Rule4"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Mention">
    <w:name w:val="Mention"/>
    <w:uiPriority w:val="99"/>
    <w:semiHidden/>
    <w:unhideWhenUsed/>
    <w:rsid w:val="007E051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6079482">
      <w:bodyDiv w:val="1"/>
      <w:marLeft w:val="0"/>
      <w:marRight w:val="0"/>
      <w:marTop w:val="0"/>
      <w:marBottom w:val="0"/>
      <w:divBdr>
        <w:top w:val="none" w:sz="0" w:space="0" w:color="auto"/>
        <w:left w:val="none" w:sz="0" w:space="0" w:color="auto"/>
        <w:bottom w:val="none" w:sz="0" w:space="0" w:color="auto"/>
        <w:right w:val="none" w:sz="0" w:space="0" w:color="auto"/>
      </w:divBdr>
      <w:divsChild>
        <w:div w:id="1477406919">
          <w:marLeft w:val="0"/>
          <w:marRight w:val="0"/>
          <w:marTop w:val="0"/>
          <w:marBottom w:val="0"/>
          <w:divBdr>
            <w:top w:val="none" w:sz="0" w:space="0" w:color="auto"/>
            <w:left w:val="none" w:sz="0" w:space="0" w:color="auto"/>
            <w:bottom w:val="none" w:sz="0" w:space="0" w:color="auto"/>
            <w:right w:val="none" w:sz="0" w:space="0" w:color="auto"/>
          </w:divBdr>
        </w:div>
        <w:div w:id="1621642724">
          <w:marLeft w:val="0"/>
          <w:marRight w:val="0"/>
          <w:marTop w:val="0"/>
          <w:marBottom w:val="0"/>
          <w:divBdr>
            <w:top w:val="none" w:sz="0" w:space="0" w:color="auto"/>
            <w:left w:val="none" w:sz="0" w:space="0" w:color="auto"/>
            <w:bottom w:val="none" w:sz="0" w:space="0" w:color="auto"/>
            <w:right w:val="none" w:sz="0" w:space="0" w:color="auto"/>
          </w:divBdr>
        </w:div>
        <w:div w:id="2133212208">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86176515">
      <w:bodyDiv w:val="1"/>
      <w:marLeft w:val="0"/>
      <w:marRight w:val="0"/>
      <w:marTop w:val="0"/>
      <w:marBottom w:val="0"/>
      <w:divBdr>
        <w:top w:val="none" w:sz="0" w:space="0" w:color="auto"/>
        <w:left w:val="none" w:sz="0" w:space="0" w:color="auto"/>
        <w:bottom w:val="none" w:sz="0" w:space="0" w:color="auto"/>
        <w:right w:val="none" w:sz="0" w:space="0" w:color="auto"/>
      </w:divBdr>
      <w:divsChild>
        <w:div w:id="1191995067">
          <w:marLeft w:val="0"/>
          <w:marRight w:val="0"/>
          <w:marTop w:val="0"/>
          <w:marBottom w:val="0"/>
          <w:divBdr>
            <w:top w:val="none" w:sz="0" w:space="0" w:color="auto"/>
            <w:left w:val="none" w:sz="0" w:space="0" w:color="auto"/>
            <w:bottom w:val="none" w:sz="0" w:space="0" w:color="auto"/>
            <w:right w:val="none" w:sz="0" w:space="0" w:color="auto"/>
          </w:divBdr>
        </w:div>
        <w:div w:id="1967276510">
          <w:marLeft w:val="0"/>
          <w:marRight w:val="0"/>
          <w:marTop w:val="0"/>
          <w:marBottom w:val="0"/>
          <w:divBdr>
            <w:top w:val="none" w:sz="0" w:space="0" w:color="auto"/>
            <w:left w:val="none" w:sz="0" w:space="0" w:color="auto"/>
            <w:bottom w:val="none" w:sz="0" w:space="0" w:color="auto"/>
            <w:right w:val="none" w:sz="0" w:space="0" w:color="auto"/>
          </w:divBdr>
        </w:div>
        <w:div w:id="2008710751">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832451455">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363280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687">
          <w:marLeft w:val="0"/>
          <w:marRight w:val="0"/>
          <w:marTop w:val="0"/>
          <w:marBottom w:val="0"/>
          <w:divBdr>
            <w:top w:val="none" w:sz="0" w:space="0" w:color="auto"/>
            <w:left w:val="none" w:sz="0" w:space="0" w:color="auto"/>
            <w:bottom w:val="none" w:sz="0" w:space="0" w:color="auto"/>
            <w:right w:val="none" w:sz="0" w:space="0" w:color="auto"/>
          </w:divBdr>
        </w:div>
        <w:div w:id="168637300">
          <w:marLeft w:val="0"/>
          <w:marRight w:val="0"/>
          <w:marTop w:val="0"/>
          <w:marBottom w:val="0"/>
          <w:divBdr>
            <w:top w:val="none" w:sz="0" w:space="0" w:color="auto"/>
            <w:left w:val="none" w:sz="0" w:space="0" w:color="auto"/>
            <w:bottom w:val="none" w:sz="0" w:space="0" w:color="auto"/>
            <w:right w:val="none" w:sz="0" w:space="0" w:color="auto"/>
          </w:divBdr>
        </w:div>
        <w:div w:id="730885807">
          <w:marLeft w:val="0"/>
          <w:marRight w:val="0"/>
          <w:marTop w:val="0"/>
          <w:marBottom w:val="0"/>
          <w:divBdr>
            <w:top w:val="none" w:sz="0" w:space="0" w:color="auto"/>
            <w:left w:val="none" w:sz="0" w:space="0" w:color="auto"/>
            <w:bottom w:val="none" w:sz="0" w:space="0" w:color="auto"/>
            <w:right w:val="none" w:sz="0" w:space="0" w:color="auto"/>
          </w:divBdr>
        </w:div>
      </w:divsChild>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cons/cgi/online.cgi?req=doc&amp;base=LAW&amp;n=201379&amp;rnd=244973.1336126295&amp;dst=1605&amp;fld=13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1;&#1086;&#1088;&#1079;&#1103;-&#1072;&#1076;&#1084;.&#1088;&#1092;"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10" Type="http://schemas.openxmlformats.org/officeDocument/2006/relationships/hyperlink" Target="http://www.&#1041;&#1086;&#1088;&#1079;&#1103;-&#1072;&#1076;&#1084;.&#1088;&#109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D5B9-4174-49CA-8587-25AAAA25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45</Pages>
  <Words>14830</Words>
  <Characters>84534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Ponomarchuk</cp:lastModifiedBy>
  <cp:revision>29</cp:revision>
  <cp:lastPrinted>2019-03-01T04:27:00Z</cp:lastPrinted>
  <dcterms:created xsi:type="dcterms:W3CDTF">2019-02-13T05:51:00Z</dcterms:created>
  <dcterms:modified xsi:type="dcterms:W3CDTF">2021-01-27T08:52:00Z</dcterms:modified>
</cp:coreProperties>
</file>